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E33B4E" w14:textId="4D2929F1" w:rsidR="00E71ADF" w:rsidRPr="00F94E08" w:rsidRDefault="00D75D7F" w:rsidP="00E71ADF">
      <w:pPr>
        <w:pStyle w:val="Sinespaciado"/>
        <w:rPr>
          <w:b/>
          <w:sz w:val="24"/>
          <w:szCs w:val="24"/>
        </w:rPr>
      </w:pPr>
      <w:r w:rsidRPr="00D75D7F">
        <w:rPr>
          <w:b/>
          <w:sz w:val="24"/>
          <w:szCs w:val="24"/>
        </w:rPr>
        <w:t>Statistical Asymmetrical Histogram Stretching for Contrast Enhancement in Chest X-ray Images for Pneumonia Detection</w:t>
      </w:r>
    </w:p>
    <w:p w14:paraId="5C66E637" w14:textId="77777777" w:rsidR="00E71ADF" w:rsidRPr="007B1115" w:rsidRDefault="00D75D7F" w:rsidP="00E71ADF">
      <w:pPr>
        <w:pStyle w:val="Sinespaciado"/>
        <w:rPr>
          <w:i/>
          <w:lang w:val="es-MX"/>
        </w:rPr>
      </w:pPr>
      <w:r w:rsidRPr="007B1115">
        <w:rPr>
          <w:i/>
          <w:lang w:val="es-MX"/>
        </w:rPr>
        <w:t>Rafael Alejandro Cruz-Ovando</w:t>
      </w:r>
      <w:r w:rsidRPr="007B1115">
        <w:rPr>
          <w:i/>
          <w:vertAlign w:val="superscript"/>
          <w:lang w:val="es-MX"/>
        </w:rPr>
        <w:t>1</w:t>
      </w:r>
      <w:r w:rsidRPr="007B1115">
        <w:rPr>
          <w:i/>
          <w:lang w:val="es-MX"/>
        </w:rPr>
        <w:t>, Salvador E. Ayala-Raggi</w:t>
      </w:r>
      <w:r w:rsidRPr="007B1115">
        <w:rPr>
          <w:i/>
          <w:vertAlign w:val="superscript"/>
          <w:lang w:val="es-MX"/>
        </w:rPr>
        <w:t>1</w:t>
      </w:r>
      <w:r w:rsidRPr="007B1115">
        <w:rPr>
          <w:i/>
          <w:lang w:val="es-MX"/>
        </w:rPr>
        <w:t>, Ángel E. Picazo-Castillo</w:t>
      </w:r>
      <w:r w:rsidRPr="007B1115">
        <w:rPr>
          <w:i/>
          <w:vertAlign w:val="superscript"/>
          <w:lang w:val="es-MX"/>
        </w:rPr>
        <w:t>2</w:t>
      </w:r>
      <w:r w:rsidRPr="007B1115">
        <w:rPr>
          <w:i/>
          <w:lang w:val="es-MX"/>
        </w:rPr>
        <w:t>, Aldrin Barreto-Flores</w:t>
      </w:r>
      <w:r w:rsidRPr="007B1115">
        <w:rPr>
          <w:i/>
          <w:vertAlign w:val="superscript"/>
          <w:lang w:val="es-MX"/>
        </w:rPr>
        <w:t>1</w:t>
      </w:r>
      <w:r w:rsidRPr="007B1115">
        <w:rPr>
          <w:i/>
          <w:lang w:val="es-MX"/>
        </w:rPr>
        <w:t>, José Francisco Portillo-Robledo</w:t>
      </w:r>
      <w:r w:rsidRPr="007B1115">
        <w:rPr>
          <w:i/>
          <w:vertAlign w:val="superscript"/>
          <w:lang w:val="es-MX"/>
        </w:rPr>
        <w:t>1</w:t>
      </w:r>
      <w:r w:rsidRPr="007B1115">
        <w:rPr>
          <w:i/>
          <w:lang w:val="es-MX"/>
        </w:rPr>
        <w:t>.</w:t>
      </w:r>
    </w:p>
    <w:p w14:paraId="729AC5BC" w14:textId="77777777" w:rsidR="00E71ADF" w:rsidRPr="007B1115" w:rsidRDefault="00E71ADF" w:rsidP="00DB7192">
      <w:pPr>
        <w:pStyle w:val="Sinespaciado"/>
        <w:rPr>
          <w:lang w:val="es-MX"/>
        </w:rPr>
      </w:pPr>
      <w:r w:rsidRPr="007B1115">
        <w:rPr>
          <w:vertAlign w:val="superscript"/>
          <w:lang w:val="es-MX"/>
        </w:rPr>
        <w:t>1</w:t>
      </w:r>
      <w:r w:rsidRPr="007B1115">
        <w:rPr>
          <w:lang w:val="es-MX"/>
        </w:rPr>
        <w:t xml:space="preserve"> </w:t>
      </w:r>
      <w:proofErr w:type="spellStart"/>
      <w:r w:rsidR="00DB7192" w:rsidRPr="007B1115">
        <w:rPr>
          <w:lang w:val="es-MX"/>
        </w:rPr>
        <w:t>Meritorious</w:t>
      </w:r>
      <w:proofErr w:type="spellEnd"/>
      <w:r w:rsidR="00DB7192" w:rsidRPr="007B1115">
        <w:rPr>
          <w:lang w:val="es-MX"/>
        </w:rPr>
        <w:t xml:space="preserve"> </w:t>
      </w:r>
      <w:proofErr w:type="spellStart"/>
      <w:r w:rsidR="00DB7192" w:rsidRPr="007B1115">
        <w:rPr>
          <w:lang w:val="es-MX"/>
        </w:rPr>
        <w:t>Autonomous</w:t>
      </w:r>
      <w:proofErr w:type="spellEnd"/>
      <w:r w:rsidR="00DB7192" w:rsidRPr="007B1115">
        <w:rPr>
          <w:lang w:val="es-MX"/>
        </w:rPr>
        <w:t xml:space="preserve"> </w:t>
      </w:r>
      <w:proofErr w:type="spellStart"/>
      <w:r w:rsidR="00DB7192" w:rsidRPr="007B1115">
        <w:rPr>
          <w:lang w:val="es-MX"/>
        </w:rPr>
        <w:t>University</w:t>
      </w:r>
      <w:proofErr w:type="spellEnd"/>
      <w:r w:rsidR="00DB7192" w:rsidRPr="007B1115">
        <w:rPr>
          <w:lang w:val="es-MX"/>
        </w:rPr>
        <w:t xml:space="preserve"> </w:t>
      </w:r>
      <w:proofErr w:type="spellStart"/>
      <w:r w:rsidR="00DB7192" w:rsidRPr="007B1115">
        <w:rPr>
          <w:lang w:val="es-MX"/>
        </w:rPr>
        <w:t>of</w:t>
      </w:r>
      <w:proofErr w:type="spellEnd"/>
      <w:r w:rsidR="00DB7192" w:rsidRPr="007B1115">
        <w:rPr>
          <w:lang w:val="es-MX"/>
        </w:rPr>
        <w:t xml:space="preserve"> Puebla, San Claudio Ave. s/n, </w:t>
      </w:r>
      <w:proofErr w:type="spellStart"/>
      <w:r w:rsidR="00DB7192" w:rsidRPr="007B1115">
        <w:rPr>
          <w:lang w:val="es-MX"/>
        </w:rPr>
        <w:t>University</w:t>
      </w:r>
      <w:proofErr w:type="spellEnd"/>
      <w:r w:rsidR="00DB7192" w:rsidRPr="007B1115">
        <w:rPr>
          <w:lang w:val="es-MX"/>
        </w:rPr>
        <w:t xml:space="preserve"> City, Zip </w:t>
      </w:r>
      <w:proofErr w:type="spellStart"/>
      <w:r w:rsidR="00DB7192" w:rsidRPr="007B1115">
        <w:rPr>
          <w:lang w:val="es-MX"/>
        </w:rPr>
        <w:t>Code</w:t>
      </w:r>
      <w:proofErr w:type="spellEnd"/>
      <w:r w:rsidR="00DB7192" w:rsidRPr="007B1115">
        <w:rPr>
          <w:lang w:val="es-MX"/>
        </w:rPr>
        <w:t xml:space="preserve"> 72592, Puebla, Puebla, </w:t>
      </w:r>
      <w:proofErr w:type="spellStart"/>
      <w:r w:rsidR="00DB7192" w:rsidRPr="007B1115">
        <w:rPr>
          <w:lang w:val="es-MX"/>
        </w:rPr>
        <w:t>Mexico</w:t>
      </w:r>
      <w:proofErr w:type="spellEnd"/>
      <w:r w:rsidR="00DB7192" w:rsidRPr="007B1115">
        <w:rPr>
          <w:lang w:val="es-MX"/>
        </w:rPr>
        <w:t>.</w:t>
      </w:r>
    </w:p>
    <w:p w14:paraId="36A0C3DE" w14:textId="77777777" w:rsidR="005A2DD8" w:rsidRPr="007B1115" w:rsidRDefault="00DB7192" w:rsidP="00DB7192">
      <w:pPr>
        <w:pStyle w:val="Sinespaciado"/>
        <w:rPr>
          <w:lang w:val="es-MX"/>
        </w:rPr>
      </w:pPr>
      <w:r w:rsidRPr="007B1115">
        <w:rPr>
          <w:vertAlign w:val="superscript"/>
          <w:lang w:val="es-MX"/>
        </w:rPr>
        <w:t>2</w:t>
      </w:r>
      <w:r w:rsidRPr="007B1115">
        <w:rPr>
          <w:lang w:val="es-MX"/>
        </w:rPr>
        <w:t xml:space="preserve"> </w:t>
      </w:r>
      <w:proofErr w:type="spellStart"/>
      <w:r w:rsidRPr="007B1115">
        <w:rPr>
          <w:lang w:val="es-MX"/>
        </w:rPr>
        <w:t>National</w:t>
      </w:r>
      <w:proofErr w:type="spellEnd"/>
      <w:r w:rsidRPr="007B1115">
        <w:rPr>
          <w:lang w:val="es-MX"/>
        </w:rPr>
        <w:t xml:space="preserve"> </w:t>
      </w:r>
      <w:proofErr w:type="spellStart"/>
      <w:r w:rsidRPr="007B1115">
        <w:rPr>
          <w:lang w:val="es-MX"/>
        </w:rPr>
        <w:t>Institute</w:t>
      </w:r>
      <w:proofErr w:type="spellEnd"/>
      <w:r w:rsidRPr="007B1115">
        <w:rPr>
          <w:lang w:val="es-MX"/>
        </w:rPr>
        <w:t xml:space="preserve"> </w:t>
      </w:r>
      <w:proofErr w:type="spellStart"/>
      <w:r w:rsidRPr="007B1115">
        <w:rPr>
          <w:lang w:val="es-MX"/>
        </w:rPr>
        <w:t>of</w:t>
      </w:r>
      <w:proofErr w:type="spellEnd"/>
      <w:r w:rsidRPr="007B1115">
        <w:rPr>
          <w:lang w:val="es-MX"/>
        </w:rPr>
        <w:t xml:space="preserve"> </w:t>
      </w:r>
      <w:proofErr w:type="spellStart"/>
      <w:r w:rsidRPr="007B1115">
        <w:rPr>
          <w:lang w:val="es-MX"/>
        </w:rPr>
        <w:t>Astrophysics</w:t>
      </w:r>
      <w:proofErr w:type="spellEnd"/>
      <w:r w:rsidRPr="007B1115">
        <w:rPr>
          <w:lang w:val="es-MX"/>
        </w:rPr>
        <w:t xml:space="preserve">, </w:t>
      </w:r>
      <w:proofErr w:type="spellStart"/>
      <w:r w:rsidRPr="007B1115">
        <w:rPr>
          <w:lang w:val="es-MX"/>
        </w:rPr>
        <w:t>Optics</w:t>
      </w:r>
      <w:proofErr w:type="spellEnd"/>
      <w:r w:rsidRPr="007B1115">
        <w:rPr>
          <w:lang w:val="es-MX"/>
        </w:rPr>
        <w:t xml:space="preserve"> and </w:t>
      </w:r>
      <w:proofErr w:type="spellStart"/>
      <w:r w:rsidRPr="007B1115">
        <w:rPr>
          <w:lang w:val="es-MX"/>
        </w:rPr>
        <w:t>Electronics</w:t>
      </w:r>
      <w:proofErr w:type="spellEnd"/>
      <w:r w:rsidRPr="007B1115">
        <w:rPr>
          <w:lang w:val="es-MX"/>
        </w:rPr>
        <w:t xml:space="preserve">, Luis Enrique Erro #1, Zip </w:t>
      </w:r>
      <w:proofErr w:type="spellStart"/>
      <w:r w:rsidRPr="007B1115">
        <w:rPr>
          <w:lang w:val="es-MX"/>
        </w:rPr>
        <w:t>Code</w:t>
      </w:r>
      <w:proofErr w:type="spellEnd"/>
      <w:r w:rsidRPr="007B1115">
        <w:rPr>
          <w:lang w:val="es-MX"/>
        </w:rPr>
        <w:t xml:space="preserve"> 72840. Sta. </w:t>
      </w:r>
      <w:proofErr w:type="spellStart"/>
      <w:r w:rsidRPr="007B1115">
        <w:rPr>
          <w:lang w:val="es-MX"/>
        </w:rPr>
        <w:t>Maria</w:t>
      </w:r>
      <w:proofErr w:type="spellEnd"/>
      <w:r w:rsidRPr="007B1115">
        <w:rPr>
          <w:lang w:val="es-MX"/>
        </w:rPr>
        <w:t xml:space="preserve"> Tonantzintla, Puebla, </w:t>
      </w:r>
      <w:proofErr w:type="spellStart"/>
      <w:r w:rsidRPr="007B1115">
        <w:rPr>
          <w:lang w:val="es-MX"/>
        </w:rPr>
        <w:t>Mexico</w:t>
      </w:r>
      <w:proofErr w:type="spellEnd"/>
    </w:p>
    <w:p w14:paraId="5086FE2E" w14:textId="77777777" w:rsidR="00E71ADF" w:rsidRPr="007B1115" w:rsidRDefault="00DB7192" w:rsidP="00E71ADF">
      <w:pPr>
        <w:pStyle w:val="Sinespaciado"/>
        <w:rPr>
          <w:lang w:val="es-MX"/>
        </w:rPr>
      </w:pPr>
      <w:hyperlink r:id="rId11" w:history="1">
        <w:r w:rsidRPr="007B1115">
          <w:rPr>
            <w:rStyle w:val="Hipervnculo"/>
            <w:lang w:val="es-MX"/>
          </w:rPr>
          <w:t>co223470443@alm.buap.mx</w:t>
        </w:r>
      </w:hyperlink>
      <w:r w:rsidRPr="007B1115">
        <w:rPr>
          <w:lang w:val="es-MX"/>
        </w:rPr>
        <w:t>,</w:t>
      </w:r>
      <w:hyperlink r:id="rId12" w:history="1">
        <w:r w:rsidRPr="007B1115">
          <w:rPr>
            <w:rStyle w:val="Hipervnculo"/>
            <w:lang w:val="es-MX"/>
          </w:rPr>
          <w:t>salvador.raggi@correo.buap.mx</w:t>
        </w:r>
      </w:hyperlink>
      <w:r w:rsidRPr="007B1115">
        <w:rPr>
          <w:lang w:val="es-MX"/>
        </w:rPr>
        <w:t>,</w:t>
      </w:r>
      <w:hyperlink r:id="rId13" w:history="1">
        <w:r w:rsidRPr="007B1115">
          <w:rPr>
            <w:rStyle w:val="Hipervnculo"/>
            <w:lang w:val="es-MX"/>
          </w:rPr>
          <w:t>angel.picazo@inaoep.mx</w:t>
        </w:r>
      </w:hyperlink>
      <w:r w:rsidRPr="007B1115">
        <w:rPr>
          <w:lang w:val="es-MX"/>
        </w:rPr>
        <w:t xml:space="preserve">, </w:t>
      </w:r>
      <w:hyperlink r:id="rId14" w:history="1">
        <w:r w:rsidRPr="007B1115">
          <w:rPr>
            <w:rStyle w:val="Hipervnculo"/>
            <w:lang w:val="es-MX"/>
          </w:rPr>
          <w:t>aldrin.barreto@correo.buap.mx</w:t>
        </w:r>
      </w:hyperlink>
      <w:r w:rsidRPr="007B1115">
        <w:rPr>
          <w:lang w:val="es-MX"/>
        </w:rPr>
        <w:t xml:space="preserve">, </w:t>
      </w:r>
      <w:hyperlink r:id="rId15" w:history="1">
        <w:r w:rsidRPr="007B1115">
          <w:rPr>
            <w:rStyle w:val="Hipervnculo"/>
            <w:lang w:val="es-MX"/>
          </w:rPr>
          <w:t>francisco.portillo@correo.buap.mx</w:t>
        </w:r>
      </w:hyperlink>
      <w:r w:rsidRPr="007B1115">
        <w:rPr>
          <w:lang w:val="es-MX"/>
        </w:rPr>
        <w:t xml:space="preserve">. </w:t>
      </w:r>
    </w:p>
    <w:p w14:paraId="65D1FF14" w14:textId="77777777" w:rsidR="00E71ADF" w:rsidRPr="007B1115" w:rsidRDefault="00E71ADF" w:rsidP="00E71ADF">
      <w:pPr>
        <w:pStyle w:val="Sinespaciado"/>
        <w:rPr>
          <w:rFonts w:eastAsia="Times"/>
          <w:b/>
          <w:sz w:val="18"/>
          <w:szCs w:val="18"/>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9"/>
        <w:gridCol w:w="4409"/>
      </w:tblGrid>
      <w:tr w:rsidR="00381824" w:rsidRPr="00CD57B4" w14:paraId="615E3ED0" w14:textId="77777777" w:rsidTr="00381824">
        <w:tc>
          <w:tcPr>
            <w:tcW w:w="4527" w:type="dxa"/>
          </w:tcPr>
          <w:p w14:paraId="44339056" w14:textId="7E19F8E9" w:rsidR="00E71ADF" w:rsidRPr="00381824" w:rsidRDefault="00DB3318" w:rsidP="00E71ADF">
            <w:pPr>
              <w:pStyle w:val="Sinespaciado"/>
              <w:rPr>
                <w:sz w:val="16"/>
                <w:szCs w:val="16"/>
              </w:rPr>
            </w:pPr>
            <w:r w:rsidRPr="00381824">
              <w:rPr>
                <w:b/>
                <w:sz w:val="16"/>
                <w:szCs w:val="16"/>
              </w:rPr>
              <w:t>Abstract.</w:t>
            </w:r>
            <w:r>
              <w:rPr>
                <w:b/>
                <w:sz w:val="16"/>
                <w:szCs w:val="16"/>
              </w:rPr>
              <w:t xml:space="preserve"> </w:t>
            </w:r>
            <w:r w:rsidRPr="00DB3318">
              <w:rPr>
                <w:bCs/>
                <w:sz w:val="16"/>
                <w:szCs w:val="16"/>
              </w:rPr>
              <w:t>This paper presents a</w:t>
            </w:r>
            <w:r w:rsidR="00E52160">
              <w:rPr>
                <w:bCs/>
                <w:sz w:val="16"/>
                <w:szCs w:val="16"/>
              </w:rPr>
              <w:t>n</w:t>
            </w:r>
            <w:r w:rsidRPr="00DB3318">
              <w:rPr>
                <w:bCs/>
                <w:sz w:val="16"/>
                <w:szCs w:val="16"/>
              </w:rPr>
              <w:t xml:space="preserve"> approach to enhance contrast in chest X-ray images which improves pneumonia detection when using several convolutional neural networks (CNNs). We introduce a Statistical Asymmetrical Histogram Stretching (SAHS) technique, which addresses the inherent asymmetry in chest X-ray image histograms. Our approach is compared with conventional techniques, like HE</w:t>
            </w:r>
            <w:r w:rsidR="00E52160">
              <w:rPr>
                <w:bCs/>
                <w:sz w:val="16"/>
                <w:szCs w:val="16"/>
              </w:rPr>
              <w:t>, HS</w:t>
            </w:r>
            <w:r w:rsidRPr="00DB3318">
              <w:rPr>
                <w:bCs/>
                <w:sz w:val="16"/>
                <w:szCs w:val="16"/>
              </w:rPr>
              <w:t xml:space="preserve"> and CLAHE, across various CNN architectures including AlexNet, Compact, Enhanced, ResNet-18, MobileNetV2, and ResNet-50. The SAHS method, combined with a Lung Finder Algorithm (LFA), significantly improved classification accuracy across all tested CNN models.</w:t>
            </w:r>
            <w:r w:rsidR="00347E00">
              <w:rPr>
                <w:bCs/>
                <w:sz w:val="16"/>
                <w:szCs w:val="16"/>
              </w:rPr>
              <w:t xml:space="preserve"> </w:t>
            </w:r>
            <w:r w:rsidR="00347E00" w:rsidRPr="00D3322F">
              <w:rPr>
                <w:bCs/>
                <w:sz w:val="16"/>
                <w:szCs w:val="16"/>
                <w:highlight w:val="green"/>
              </w:rPr>
              <w:t>SAHS consistently outperformed the conventional methods evaluated (HE, HS, CLAHE), demonstrating its effectiveness, particularly in preserving diagnostically relevant bright regions often altered by other techniques.</w:t>
            </w:r>
            <w:r w:rsidRPr="00DB3318">
              <w:rPr>
                <w:bCs/>
                <w:sz w:val="16"/>
                <w:szCs w:val="16"/>
              </w:rPr>
              <w:t xml:space="preserve"> </w:t>
            </w:r>
            <w:r w:rsidR="00B22D53" w:rsidRPr="00B22D53">
              <w:rPr>
                <w:bCs/>
                <w:sz w:val="16"/>
                <w:szCs w:val="16"/>
                <w:highlight w:val="green"/>
              </w:rPr>
              <w:t>Therefore,</w:t>
            </w:r>
            <w:r w:rsidR="00B22D53">
              <w:rPr>
                <w:bCs/>
                <w:sz w:val="16"/>
                <w:szCs w:val="16"/>
              </w:rPr>
              <w:t xml:space="preserve"> o</w:t>
            </w:r>
            <w:r w:rsidR="00292477" w:rsidRPr="00292477">
              <w:rPr>
                <w:bCs/>
                <w:sz w:val="16"/>
                <w:szCs w:val="16"/>
              </w:rPr>
              <w:t>ur results demonstrate SAHS is a valuable preprocessing technique for enhancing pneumonia recognition from chest X-ray images.</w:t>
            </w:r>
            <w:r w:rsidR="0089414A">
              <w:rPr>
                <w:b/>
                <w:sz w:val="16"/>
                <w:szCs w:val="16"/>
              </w:rPr>
              <w:br/>
            </w:r>
            <w:r w:rsidR="00E71ADF" w:rsidRPr="00381824">
              <w:rPr>
                <w:b/>
                <w:sz w:val="16"/>
                <w:szCs w:val="16"/>
              </w:rPr>
              <w:t xml:space="preserve">Keywords: </w:t>
            </w:r>
            <w:r w:rsidRPr="00DB3318">
              <w:rPr>
                <w:sz w:val="16"/>
                <w:szCs w:val="16"/>
              </w:rPr>
              <w:t>Pneumonia detection, medical image normalization, CNNs, contrast enhancement in medical images</w:t>
            </w:r>
            <w:proofErr w:type="gramStart"/>
            <w:r w:rsidRPr="00DB3318">
              <w:rPr>
                <w:sz w:val="16"/>
                <w:szCs w:val="16"/>
              </w:rPr>
              <w:t>,</w:t>
            </w:r>
            <w:r w:rsidR="00080ADE">
              <w:rPr>
                <w:sz w:val="16"/>
                <w:szCs w:val="16"/>
              </w:rPr>
              <w:t xml:space="preserve"> </w:t>
            </w:r>
            <w:r w:rsidRPr="00DB3318">
              <w:rPr>
                <w:sz w:val="16"/>
                <w:szCs w:val="16"/>
              </w:rPr>
              <w:t>histogram</w:t>
            </w:r>
            <w:proofErr w:type="gramEnd"/>
            <w:r w:rsidRPr="00DB3318">
              <w:rPr>
                <w:sz w:val="16"/>
                <w:szCs w:val="16"/>
              </w:rPr>
              <w:t xml:space="preserve"> stretching.</w:t>
            </w:r>
          </w:p>
        </w:tc>
        <w:tc>
          <w:tcPr>
            <w:tcW w:w="4527" w:type="dxa"/>
          </w:tcPr>
          <w:p w14:paraId="09350691" w14:textId="77777777" w:rsidR="00E71ADF" w:rsidRPr="00381824" w:rsidRDefault="00E71ADF" w:rsidP="00BC493A">
            <w:pPr>
              <w:pStyle w:val="Sinespaciado"/>
              <w:rPr>
                <w:sz w:val="16"/>
                <w:szCs w:val="16"/>
              </w:rPr>
            </w:pPr>
            <w:r w:rsidRPr="00381824">
              <w:rPr>
                <w:sz w:val="16"/>
                <w:szCs w:val="16"/>
              </w:rPr>
              <w:t>Article Info</w:t>
            </w:r>
          </w:p>
          <w:p w14:paraId="52499B8D" w14:textId="77777777" w:rsidR="00E71ADF" w:rsidRPr="00381824" w:rsidRDefault="00E71ADF" w:rsidP="00BC493A">
            <w:pPr>
              <w:pStyle w:val="Sinespaciado"/>
              <w:rPr>
                <w:i/>
                <w:sz w:val="16"/>
                <w:szCs w:val="16"/>
              </w:rPr>
            </w:pPr>
            <w:r w:rsidRPr="00381824">
              <w:rPr>
                <w:i/>
                <w:sz w:val="16"/>
                <w:szCs w:val="16"/>
              </w:rPr>
              <w:t>Received Dec 26, 2016</w:t>
            </w:r>
          </w:p>
          <w:p w14:paraId="6CE156DF" w14:textId="77777777" w:rsidR="00E71ADF" w:rsidRPr="00381824" w:rsidRDefault="00E71ADF" w:rsidP="00BC493A">
            <w:pPr>
              <w:pStyle w:val="Sinespaciado"/>
              <w:rPr>
                <w:i/>
                <w:sz w:val="16"/>
                <w:szCs w:val="16"/>
              </w:rPr>
            </w:pPr>
            <w:r w:rsidRPr="00381824">
              <w:rPr>
                <w:i/>
                <w:sz w:val="16"/>
                <w:szCs w:val="16"/>
              </w:rPr>
              <w:t>Accepted Dec 11, 2017</w:t>
            </w:r>
          </w:p>
          <w:p w14:paraId="1BCEA35F" w14:textId="77777777" w:rsidR="00E71ADF" w:rsidRPr="00381824" w:rsidRDefault="00E71ADF" w:rsidP="00BC493A">
            <w:pPr>
              <w:pStyle w:val="Sinespaciado"/>
              <w:rPr>
                <w:sz w:val="16"/>
                <w:szCs w:val="16"/>
              </w:rPr>
            </w:pPr>
          </w:p>
        </w:tc>
      </w:tr>
    </w:tbl>
    <w:p w14:paraId="4EC47BC0" w14:textId="77777777" w:rsidR="00AC77A1" w:rsidRDefault="00AC77A1"/>
    <w:p w14:paraId="62CC4718" w14:textId="77777777" w:rsidR="002401F6" w:rsidRPr="002401F6" w:rsidRDefault="00AC77A1" w:rsidP="002401F6">
      <w:pPr>
        <w:pStyle w:val="Prrafodelista"/>
        <w:numPr>
          <w:ilvl w:val="0"/>
          <w:numId w:val="2"/>
        </w:numPr>
        <w:ind w:right="-737"/>
        <w:rPr>
          <w:b/>
          <w:bCs/>
          <w:sz w:val="24"/>
          <w:szCs w:val="24"/>
        </w:rPr>
      </w:pPr>
      <w:r w:rsidRPr="002401F6">
        <w:rPr>
          <w:b/>
          <w:bCs/>
          <w:sz w:val="24"/>
          <w:szCs w:val="24"/>
        </w:rPr>
        <w:t>Introduction</w:t>
      </w:r>
    </w:p>
    <w:p w14:paraId="51D05576" w14:textId="77777777" w:rsidR="002401F6" w:rsidRDefault="002401F6" w:rsidP="002401F6">
      <w:pPr>
        <w:ind w:left="-737" w:right="-737"/>
      </w:pPr>
    </w:p>
    <w:p w14:paraId="406B5F5E" w14:textId="23C48E1F" w:rsidR="002401F6" w:rsidRDefault="00444F0A" w:rsidP="002401F6">
      <w:pPr>
        <w:ind w:left="-737" w:right="-737"/>
      </w:pPr>
      <w:r w:rsidRPr="00444F0A">
        <w:t>Pneumonia is a severe respiratory disease that can be caused by various pathogens, including viruses, bacteria, and fungi. Its accurate diagnosis based on chest radiographic images is crucial in the medical field, especially in high-demand situations such as pandemics</w:t>
      </w:r>
      <w:r w:rsidR="00E9739F">
        <w:t xml:space="preserve"> </w:t>
      </w:r>
      <w:r w:rsidR="0051291B" w:rsidRPr="0051291B">
        <w:t>[1]</w:t>
      </w:r>
      <w:r w:rsidRPr="00444F0A">
        <w:t xml:space="preserve">. However, variability in the contrast of these images can significantly affect detection accuracy, potentially leading to misclassifications, as observed in previous studies </w:t>
      </w:r>
      <w:r w:rsidR="001D4FBF">
        <w:t>[2,</w:t>
      </w:r>
      <w:r w:rsidR="005E07FC">
        <w:t xml:space="preserve"> </w:t>
      </w:r>
      <w:r w:rsidR="001D4FBF">
        <w:t>3]</w:t>
      </w:r>
      <w:r w:rsidRPr="00444F0A">
        <w:t xml:space="preserve">. The detection of pneumonia in chest X-rays largely depends on identifying characteristic cloudy areas, known as opacities or infiltrates </w:t>
      </w:r>
      <w:r w:rsidR="005E07FC">
        <w:t>[4]</w:t>
      </w:r>
      <w:r w:rsidRPr="00444F0A">
        <w:t xml:space="preserve">. Nevertheless, the quality and contrast of these images can vary considerably, posing a significant challenge for existing image processing methods </w:t>
      </w:r>
      <w:r w:rsidR="00697199">
        <w:t>[</w:t>
      </w:r>
      <w:r w:rsidR="00191D70">
        <w:t>5, 6</w:t>
      </w:r>
      <w:r w:rsidR="00697199">
        <w:t>]</w:t>
      </w:r>
      <w:r w:rsidRPr="00444F0A">
        <w:t xml:space="preserve">. This variability is further intensified in available image datasets, where a lack of uniformity in the alignment and brightness of the region of interest (the lungs) is evident </w:t>
      </w:r>
      <w:r w:rsidR="00FE4474">
        <w:t>[2]</w:t>
      </w:r>
      <w:r w:rsidRPr="00444F0A">
        <w:t>.</w:t>
      </w:r>
      <w:r w:rsidR="006A1C8E">
        <w:t xml:space="preserve"> </w:t>
      </w:r>
      <w:r w:rsidR="006A1C8E" w:rsidRPr="00105D8D">
        <w:rPr>
          <w:highlight w:val="green"/>
        </w:rPr>
        <w:t>Effective preprocessing techniques tailored to these characteristics are crucial for improving the performance of deep learning models in medical image analysis [</w:t>
      </w:r>
      <w:r w:rsidR="00410D81" w:rsidRPr="00105D8D">
        <w:rPr>
          <w:highlight w:val="green"/>
        </w:rPr>
        <w:t>7</w:t>
      </w:r>
      <w:r w:rsidR="006A1C8E" w:rsidRPr="00105D8D">
        <w:rPr>
          <w:highlight w:val="green"/>
        </w:rPr>
        <w:t xml:space="preserve">, </w:t>
      </w:r>
      <w:r w:rsidR="00410D81" w:rsidRPr="00105D8D">
        <w:rPr>
          <w:highlight w:val="green"/>
        </w:rPr>
        <w:t>8</w:t>
      </w:r>
      <w:r w:rsidR="006A1C8E" w:rsidRPr="00105D8D">
        <w:rPr>
          <w:highlight w:val="green"/>
        </w:rPr>
        <w:t>].</w:t>
      </w:r>
      <w:r w:rsidRPr="00444F0A">
        <w:t xml:space="preserve"> Contrast enhancement in medical images has been an active research area for decades, with a continuous evolution of techniques and methods. Histogram Equalization (HE) has been a fundamental technique, serving as the basis for many subsequent developments </w:t>
      </w:r>
      <w:r w:rsidR="00931CB7">
        <w:t>[5]</w:t>
      </w:r>
      <w:r w:rsidRPr="00444F0A">
        <w:t xml:space="preserve">. </w:t>
      </w:r>
      <w:r w:rsidR="007C28F2" w:rsidRPr="001B1808">
        <w:rPr>
          <w:highlight w:val="green"/>
        </w:rPr>
        <w:t>[</w:t>
      </w:r>
      <w:r w:rsidR="00BF0590" w:rsidRPr="001B1808">
        <w:rPr>
          <w:highlight w:val="green"/>
        </w:rPr>
        <w:t>9</w:t>
      </w:r>
      <w:r w:rsidR="007C28F2" w:rsidRPr="001B1808">
        <w:rPr>
          <w:highlight w:val="green"/>
        </w:rPr>
        <w:t>]</w:t>
      </w:r>
      <w:r w:rsidRPr="00444F0A">
        <w:t xml:space="preserve"> </w:t>
      </w:r>
      <w:r w:rsidR="001B1808">
        <w:t>C</w:t>
      </w:r>
      <w:r w:rsidRPr="00444F0A">
        <w:t xml:space="preserve">onducted a comparative study of various histogram equalization techniques, revealing that while HE improves </w:t>
      </w:r>
      <w:r w:rsidR="00CE4D8A">
        <w:t>global</w:t>
      </w:r>
      <w:r w:rsidRPr="00444F0A">
        <w:t xml:space="preserve"> contrast, it can</w:t>
      </w:r>
      <w:r w:rsidR="00786E95">
        <w:t xml:space="preserve"> introduce artifacts</w:t>
      </w:r>
      <w:r w:rsidRPr="00444F0A">
        <w:t xml:space="preserve">. </w:t>
      </w:r>
      <w:r w:rsidR="00613A33" w:rsidRPr="001B1808">
        <w:rPr>
          <w:highlight w:val="green"/>
        </w:rPr>
        <w:t>[</w:t>
      </w:r>
      <w:r w:rsidR="00BF0590" w:rsidRPr="001B1808">
        <w:rPr>
          <w:highlight w:val="green"/>
        </w:rPr>
        <w:t>10</w:t>
      </w:r>
      <w:r w:rsidR="00613A33" w:rsidRPr="001B1808">
        <w:rPr>
          <w:highlight w:val="green"/>
        </w:rPr>
        <w:t>]</w:t>
      </w:r>
      <w:r w:rsidRPr="00444F0A">
        <w:t xml:space="preserve"> expanded this study by evaluating more advanced techniques such as Contrast-Limited Adaptive Histogram Equalization (CLAHE) and Quadrant Dynamic Histogram Equalization (QDHE). However, these methods present limitations when applied to chest radiographic images</w:t>
      </w:r>
      <w:r w:rsidR="00D51878">
        <w:t xml:space="preserve"> [</w:t>
      </w:r>
      <w:r w:rsidR="00BF0590">
        <w:t>11</w:t>
      </w:r>
      <w:r w:rsidR="00D51878">
        <w:t>]</w:t>
      </w:r>
      <w:r w:rsidRPr="00444F0A">
        <w:t xml:space="preserve">. CLAHE, for instance, being a local equalization method, tends to homogenize and enhance contrast in areas where it should not, potentially destroying crucial information related to the smoothness of the cloudy </w:t>
      </w:r>
      <w:proofErr w:type="gramStart"/>
      <w:r w:rsidRPr="00444F0A">
        <w:t>areas</w:t>
      </w:r>
      <w:proofErr w:type="gramEnd"/>
      <w:r w:rsidRPr="00444F0A">
        <w:t xml:space="preserve"> indicative of pneumonia </w:t>
      </w:r>
      <w:r w:rsidR="00107E7A">
        <w:t>[</w:t>
      </w:r>
      <w:r w:rsidR="00BF0590">
        <w:t>1</w:t>
      </w:r>
      <w:r w:rsidR="00215946">
        <w:t>1</w:t>
      </w:r>
      <w:r w:rsidR="00107E7A">
        <w:t xml:space="preserve">, </w:t>
      </w:r>
      <w:r w:rsidR="00BF0590">
        <w:t>1</w:t>
      </w:r>
      <w:r w:rsidR="00EB2020">
        <w:t>2</w:t>
      </w:r>
      <w:r w:rsidR="00D51878">
        <w:t>]</w:t>
      </w:r>
      <w:r w:rsidRPr="00444F0A">
        <w:t xml:space="preserve">. Additionally, it may introduce noise into the background regions of the image, further complicating the diagnostic process </w:t>
      </w:r>
      <w:r w:rsidR="007B478C">
        <w:t>[</w:t>
      </w:r>
      <w:r w:rsidR="004B6646">
        <w:t>1</w:t>
      </w:r>
      <w:r w:rsidR="00172C9E">
        <w:t>1</w:t>
      </w:r>
      <w:r w:rsidR="007B478C">
        <w:t>]</w:t>
      </w:r>
      <w:r w:rsidRPr="00444F0A">
        <w:t>.</w:t>
      </w:r>
      <w:r w:rsidR="00433F81" w:rsidRPr="00433F81">
        <w:t xml:space="preserve"> </w:t>
      </w:r>
      <w:r w:rsidR="00433F81" w:rsidRPr="00433F81">
        <w:rPr>
          <w:highlight w:val="green"/>
        </w:rPr>
        <w:t>Alongside equalization, Histogram Stretching (HS) methods aim to enhance contrast by expanding the image's intensity range using various schemes [1</w:t>
      </w:r>
      <w:r w:rsidR="00F647C8">
        <w:rPr>
          <w:highlight w:val="green"/>
        </w:rPr>
        <w:t>3</w:t>
      </w:r>
      <w:r w:rsidR="00433F81" w:rsidRPr="00433F81">
        <w:rPr>
          <w:highlight w:val="green"/>
        </w:rPr>
        <w:t xml:space="preserve">, </w:t>
      </w:r>
      <w:r w:rsidR="00F647C8">
        <w:rPr>
          <w:highlight w:val="green"/>
        </w:rPr>
        <w:t>14</w:t>
      </w:r>
      <w:r w:rsidR="00433F81" w:rsidRPr="00433F81">
        <w:rPr>
          <w:highlight w:val="green"/>
        </w:rPr>
        <w:t xml:space="preserve">, </w:t>
      </w:r>
      <w:r w:rsidR="00F647C8">
        <w:rPr>
          <w:highlight w:val="green"/>
        </w:rPr>
        <w:t>15</w:t>
      </w:r>
      <w:r w:rsidR="00433F81" w:rsidRPr="00433F81">
        <w:rPr>
          <w:highlight w:val="green"/>
        </w:rPr>
        <w:t xml:space="preserve">, </w:t>
      </w:r>
      <w:r w:rsidR="00F647C8">
        <w:rPr>
          <w:highlight w:val="green"/>
        </w:rPr>
        <w:t>16</w:t>
      </w:r>
      <w:r w:rsidR="00433F81" w:rsidRPr="00433F81">
        <w:rPr>
          <w:highlight w:val="green"/>
        </w:rPr>
        <w:t xml:space="preserve">]. However, </w:t>
      </w:r>
      <w:proofErr w:type="gramStart"/>
      <w:r w:rsidR="00433F81" w:rsidRPr="00433F81">
        <w:rPr>
          <w:highlight w:val="green"/>
        </w:rPr>
        <w:t>similar to</w:t>
      </w:r>
      <w:proofErr w:type="gramEnd"/>
      <w:r w:rsidR="00433F81" w:rsidRPr="00433F81">
        <w:rPr>
          <w:highlight w:val="green"/>
        </w:rPr>
        <w:t xml:space="preserve"> HE, standard HS approaches often assume histogram symmetry or use global statistics that may not be optimal for the specific distributions found in chest radiographs.</w:t>
      </w:r>
      <w:r w:rsidR="00990D5D">
        <w:t xml:space="preserve"> </w:t>
      </w:r>
      <w:r w:rsidRPr="00444F0A">
        <w:t xml:space="preserve">Another important aspect to consider is the asymmetric nature of histograms in chest radiographic images </w:t>
      </w:r>
      <w:r w:rsidR="007B478C">
        <w:t>[</w:t>
      </w:r>
      <w:r w:rsidR="0083180D">
        <w:t>1</w:t>
      </w:r>
      <w:r w:rsidR="00C83152">
        <w:t>7</w:t>
      </w:r>
      <w:r w:rsidR="007B478C">
        <w:t>]</w:t>
      </w:r>
      <w:r w:rsidRPr="00444F0A">
        <w:t xml:space="preserve">. </w:t>
      </w:r>
      <w:r w:rsidR="00EA44AC" w:rsidRPr="00675840">
        <w:rPr>
          <w:highlight w:val="green"/>
        </w:rPr>
        <w:t xml:space="preserve">This characteristic, </w:t>
      </w:r>
      <w:r w:rsidR="00EA44AC" w:rsidRPr="00675840">
        <w:rPr>
          <w:highlight w:val="green"/>
        </w:rPr>
        <w:lastRenderedPageBreak/>
        <w:t>coupled with inherent variability in image acquisition, presents significant challenges for automated analysis [</w:t>
      </w:r>
      <w:r w:rsidR="004B6646" w:rsidRPr="00675840">
        <w:rPr>
          <w:highlight w:val="green"/>
        </w:rPr>
        <w:t>1</w:t>
      </w:r>
      <w:r w:rsidR="00C83152">
        <w:rPr>
          <w:highlight w:val="green"/>
        </w:rPr>
        <w:t>8</w:t>
      </w:r>
      <w:r w:rsidR="00EA44AC" w:rsidRPr="00675840">
        <w:rPr>
          <w:highlight w:val="green"/>
        </w:rPr>
        <w:t>,</w:t>
      </w:r>
      <w:r w:rsidR="004B6646" w:rsidRPr="00675840">
        <w:rPr>
          <w:highlight w:val="green"/>
        </w:rPr>
        <w:t xml:space="preserve"> 1</w:t>
      </w:r>
      <w:r w:rsidR="00C83152">
        <w:rPr>
          <w:highlight w:val="green"/>
        </w:rPr>
        <w:t>9</w:t>
      </w:r>
      <w:r w:rsidR="00EA44AC" w:rsidRPr="00675840">
        <w:rPr>
          <w:highlight w:val="green"/>
        </w:rPr>
        <w:t>]. This suggests that methods based on symmetric standard deviation may not be optimal for this type of image.</w:t>
      </w:r>
      <w:r w:rsidRPr="00444F0A">
        <w:t xml:space="preserve"> In this context, we propose a method to enhance contrast in chest radiographic images, specifically designed to address the </w:t>
      </w:r>
      <w:r w:rsidR="00994563" w:rsidRPr="00994563">
        <w:rPr>
          <w:highlight w:val="green"/>
        </w:rPr>
        <w:t>discussed</w:t>
      </w:r>
      <w:r w:rsidRPr="00444F0A">
        <w:t xml:space="preserve"> challenges. Our approach is based on an asymmetric histogram expansion, utilizing different standard deviations for gray values greater and smaller than the mean. This method aims to improve contrast more effectively than existing techniques while preserving important information for pneumonia diagnosis. To evaluate the effectiveness of our contrast enhancement method, we employed a variety of convolutional neural network (CNN) architectures for chest radiographic image classification. The architectures used include MobileNetV2, ResNet-50, ResNet-18, Compact, Enhanced, and AlexNet, all available on the MVTEC Deep Learning Tool platform </w:t>
      </w:r>
      <w:r w:rsidR="008F5E88">
        <w:t>[</w:t>
      </w:r>
      <w:r w:rsidR="00C83152">
        <w:t>20</w:t>
      </w:r>
      <w:r w:rsidR="008F5E88">
        <w:t>]</w:t>
      </w:r>
      <w:r w:rsidRPr="00444F0A">
        <w:t xml:space="preserve">. The primary objective is to assess how different contrast enhancement techniques affect the classification accuracy of chest X-rays using these various CNN models. This approach allows us not only to compare the efficacy of preprocessing techniques but also to analyze their interaction with different neural network architectures. This paper is organized into four main sections. Section 2 provides a detailed analysis of the asymmetric </w:t>
      </w:r>
      <w:proofErr w:type="gramStart"/>
      <w:r w:rsidRPr="00444F0A">
        <w:t>histograms</w:t>
      </w:r>
      <w:proofErr w:type="gramEnd"/>
      <w:r w:rsidRPr="00444F0A">
        <w:t xml:space="preserve"> characteristic of chest radiographic images and explains our proposed method for asymmetric histogram contrast enhancement and lung region normalization. Next, Section 3 describes the experiments conducted to evaluate the method's effectiveness, comparing our approach’s performance with conventional contrast adjustment techniques. Finally, Section 4 presents the conclusions of this study.</w:t>
      </w:r>
    </w:p>
    <w:p w14:paraId="72366845" w14:textId="77777777" w:rsidR="00AC77A1" w:rsidRDefault="00AC77A1" w:rsidP="009B7376">
      <w:pPr>
        <w:ind w:right="-737"/>
      </w:pPr>
    </w:p>
    <w:p w14:paraId="2C4B1814" w14:textId="77777777" w:rsidR="00FF1513" w:rsidRPr="00AC77A1" w:rsidRDefault="00AC77A1" w:rsidP="00AC77A1">
      <w:pPr>
        <w:ind w:left="-737" w:right="-737"/>
        <w:rPr>
          <w:b/>
          <w:sz w:val="24"/>
          <w:szCs w:val="24"/>
        </w:rPr>
      </w:pPr>
      <w:r w:rsidRPr="00AC77A1">
        <w:rPr>
          <w:b/>
          <w:sz w:val="24"/>
          <w:szCs w:val="24"/>
        </w:rPr>
        <w:t>2 Experimental procedures</w:t>
      </w:r>
    </w:p>
    <w:p w14:paraId="57E7783A" w14:textId="77777777" w:rsidR="00AC77A1" w:rsidRDefault="00AC77A1" w:rsidP="00AC77A1">
      <w:pPr>
        <w:ind w:left="-737" w:right="-737"/>
      </w:pPr>
    </w:p>
    <w:p w14:paraId="65FC356A" w14:textId="77777777" w:rsidR="00AC77A1" w:rsidRDefault="009B7376" w:rsidP="00AC77A1">
      <w:pPr>
        <w:ind w:left="-737" w:right="-737"/>
      </w:pPr>
      <w:r w:rsidRPr="009B7376">
        <w:t xml:space="preserve">This section analyzes the asymmetric histograms characteristic of chest radiographs and proposes a contrast enhancement technique based on this </w:t>
      </w:r>
      <w:proofErr w:type="gramStart"/>
      <w:r w:rsidRPr="009B7376">
        <w:t>asymmetry</w:t>
      </w:r>
      <w:proofErr w:type="gramEnd"/>
      <w:r w:rsidRPr="009B7376">
        <w:t>.</w:t>
      </w:r>
    </w:p>
    <w:p w14:paraId="179A1660" w14:textId="77777777" w:rsidR="009B7376" w:rsidRDefault="009B7376" w:rsidP="00AC77A1">
      <w:pPr>
        <w:ind w:left="-737" w:right="-737"/>
      </w:pPr>
    </w:p>
    <w:p w14:paraId="0D5925D0" w14:textId="77777777" w:rsidR="009B7376" w:rsidRPr="00AC77A1" w:rsidRDefault="009B7376" w:rsidP="009B7376">
      <w:pPr>
        <w:ind w:left="-737" w:right="-737"/>
        <w:rPr>
          <w:b/>
          <w:sz w:val="22"/>
          <w:szCs w:val="22"/>
        </w:rPr>
      </w:pPr>
      <w:r>
        <w:rPr>
          <w:b/>
          <w:sz w:val="22"/>
          <w:szCs w:val="22"/>
        </w:rPr>
        <w:t>2</w:t>
      </w:r>
      <w:r w:rsidRPr="00AC77A1">
        <w:rPr>
          <w:b/>
          <w:sz w:val="22"/>
          <w:szCs w:val="22"/>
        </w:rPr>
        <w:t xml:space="preserve">.1 </w:t>
      </w:r>
      <w:r w:rsidRPr="009B7376">
        <w:rPr>
          <w:b/>
          <w:sz w:val="22"/>
          <w:szCs w:val="22"/>
        </w:rPr>
        <w:t>Preprocessing in Pneumonia Detection</w:t>
      </w:r>
    </w:p>
    <w:p w14:paraId="300C543C" w14:textId="77777777" w:rsidR="009B7376" w:rsidRDefault="009B7376" w:rsidP="00AC77A1">
      <w:pPr>
        <w:ind w:left="-737" w:right="-737"/>
      </w:pPr>
    </w:p>
    <w:p w14:paraId="2F73F09B" w14:textId="17B555F0" w:rsidR="009B7376" w:rsidRDefault="009B7376" w:rsidP="00E503A7">
      <w:pPr>
        <w:ind w:left="-737" w:right="-737"/>
      </w:pPr>
      <w:r w:rsidRPr="009B7376">
        <w:t>Table 1 provides an overview of the most recent approaches in chest radiograph classification, highlighting the variety of preprocessing techniques and CNN architectures used. This comparison demonstrates the benefit of using preprocessing techniques such as contrast enhancement, which improve accuracy in pneumonia detection.</w:t>
      </w:r>
    </w:p>
    <w:p w14:paraId="0DE22727" w14:textId="5AD10A82" w:rsidR="009B7376" w:rsidRPr="007D2F25" w:rsidRDefault="009B7376" w:rsidP="009B7376">
      <w:pPr>
        <w:pStyle w:val="tabletitle"/>
        <w:rPr>
          <w:rFonts w:ascii="Times New Roman" w:hAnsi="Times New Roman"/>
          <w:lang w:val="en-US"/>
        </w:rPr>
      </w:pPr>
      <w:r w:rsidRPr="003134A5">
        <w:rPr>
          <w:rFonts w:ascii="Times New Roman" w:hAnsi="Times New Roman"/>
          <w:b/>
          <w:lang w:val="en-US"/>
        </w:rPr>
        <w:t xml:space="preserve">Table </w:t>
      </w:r>
      <w:r w:rsidRPr="003134A5">
        <w:rPr>
          <w:rFonts w:ascii="Times New Roman" w:hAnsi="Times New Roman"/>
          <w:b/>
          <w:lang w:val="en-US"/>
        </w:rPr>
        <w:fldChar w:fldCharType="begin"/>
      </w:r>
      <w:r w:rsidRPr="003134A5">
        <w:rPr>
          <w:rFonts w:ascii="Times New Roman" w:hAnsi="Times New Roman"/>
          <w:b/>
          <w:lang w:val="en-US"/>
        </w:rPr>
        <w:instrText xml:space="preserve"> SEQ Table \n </w:instrText>
      </w:r>
      <w:r w:rsidRPr="003134A5">
        <w:rPr>
          <w:rFonts w:ascii="Times New Roman" w:hAnsi="Times New Roman"/>
          <w:b/>
          <w:lang w:val="en-US"/>
        </w:rPr>
        <w:fldChar w:fldCharType="separate"/>
      </w:r>
      <w:r w:rsidR="00D41BD7" w:rsidRPr="003134A5">
        <w:rPr>
          <w:rFonts w:ascii="Times New Roman" w:hAnsi="Times New Roman"/>
          <w:b/>
          <w:noProof/>
          <w:lang w:val="en-US"/>
        </w:rPr>
        <w:t>1</w:t>
      </w:r>
      <w:r w:rsidRPr="003134A5">
        <w:rPr>
          <w:rFonts w:ascii="Times New Roman" w:hAnsi="Times New Roman"/>
          <w:b/>
          <w:lang w:val="en-US"/>
        </w:rPr>
        <w:fldChar w:fldCharType="end"/>
      </w:r>
      <w:r w:rsidRPr="003134A5">
        <w:rPr>
          <w:rFonts w:ascii="Times New Roman" w:hAnsi="Times New Roman"/>
          <w:b/>
          <w:lang w:val="en-US"/>
        </w:rPr>
        <w:t>.</w:t>
      </w:r>
      <w:r w:rsidRPr="007D2F25">
        <w:rPr>
          <w:rFonts w:ascii="Times New Roman" w:hAnsi="Times New Roman"/>
          <w:lang w:val="en-US"/>
        </w:rPr>
        <w:t xml:space="preserve"> </w:t>
      </w:r>
      <w:r w:rsidR="00B42484" w:rsidRPr="007D2F25">
        <w:rPr>
          <w:rFonts w:ascii="Times New Roman" w:hAnsi="Times New Roman"/>
        </w:rPr>
        <w:t>Studies performing pneumonia detection in chest radiographs using CNN</w:t>
      </w:r>
    </w:p>
    <w:tbl>
      <w:tblPr>
        <w:tblW w:w="0" w:type="auto"/>
        <w:jc w:val="center"/>
        <w:tblLayout w:type="fixed"/>
        <w:tblCellMar>
          <w:left w:w="70" w:type="dxa"/>
          <w:right w:w="70" w:type="dxa"/>
        </w:tblCellMar>
        <w:tblLook w:val="0000" w:firstRow="0" w:lastRow="0" w:firstColumn="0" w:lastColumn="0" w:noHBand="0" w:noVBand="0"/>
      </w:tblPr>
      <w:tblGrid>
        <w:gridCol w:w="2330"/>
        <w:gridCol w:w="3766"/>
        <w:gridCol w:w="2694"/>
        <w:gridCol w:w="1305"/>
      </w:tblGrid>
      <w:tr w:rsidR="00B42484" w14:paraId="671DCF64" w14:textId="77777777" w:rsidTr="007A7524">
        <w:trPr>
          <w:jc w:val="center"/>
        </w:trPr>
        <w:tc>
          <w:tcPr>
            <w:tcW w:w="2330" w:type="dxa"/>
            <w:tcBorders>
              <w:top w:val="single" w:sz="12" w:space="0" w:color="000000"/>
              <w:bottom w:val="single" w:sz="6" w:space="0" w:color="000000"/>
            </w:tcBorders>
          </w:tcPr>
          <w:p w14:paraId="3804C987" w14:textId="77777777" w:rsidR="00B42484" w:rsidRDefault="00B42484" w:rsidP="00B42484">
            <w:r>
              <w:t>Author</w:t>
            </w:r>
          </w:p>
        </w:tc>
        <w:tc>
          <w:tcPr>
            <w:tcW w:w="3766" w:type="dxa"/>
            <w:tcBorders>
              <w:top w:val="single" w:sz="12" w:space="0" w:color="000000"/>
              <w:bottom w:val="single" w:sz="6" w:space="0" w:color="000000"/>
            </w:tcBorders>
          </w:tcPr>
          <w:p w14:paraId="2AB40906" w14:textId="77777777" w:rsidR="00B42484" w:rsidRDefault="00B42484">
            <w:r w:rsidRPr="00B42484">
              <w:t>Image Preprocessing</w:t>
            </w:r>
          </w:p>
        </w:tc>
        <w:tc>
          <w:tcPr>
            <w:tcW w:w="2694" w:type="dxa"/>
            <w:tcBorders>
              <w:top w:val="single" w:sz="12" w:space="0" w:color="000000"/>
              <w:bottom w:val="single" w:sz="6" w:space="0" w:color="000000"/>
            </w:tcBorders>
          </w:tcPr>
          <w:p w14:paraId="57CB01DF" w14:textId="77777777" w:rsidR="00B42484" w:rsidRDefault="00B42484">
            <w:r w:rsidRPr="00B42484">
              <w:t>CNN Architecture</w:t>
            </w:r>
          </w:p>
        </w:tc>
        <w:tc>
          <w:tcPr>
            <w:tcW w:w="1305" w:type="dxa"/>
            <w:tcBorders>
              <w:top w:val="single" w:sz="12" w:space="0" w:color="000000"/>
              <w:bottom w:val="single" w:sz="6" w:space="0" w:color="000000"/>
            </w:tcBorders>
          </w:tcPr>
          <w:p w14:paraId="2213A7EC" w14:textId="77777777" w:rsidR="00B42484" w:rsidRDefault="00B42484">
            <w:r w:rsidRPr="00B42484">
              <w:t>Accuracy (%)</w:t>
            </w:r>
          </w:p>
        </w:tc>
      </w:tr>
      <w:tr w:rsidR="00B42484" w14:paraId="21583871" w14:textId="77777777" w:rsidTr="007A7524">
        <w:trPr>
          <w:jc w:val="center"/>
        </w:trPr>
        <w:tc>
          <w:tcPr>
            <w:tcW w:w="2330" w:type="dxa"/>
          </w:tcPr>
          <w:p w14:paraId="7DAA142E" w14:textId="04170251" w:rsidR="00B42484" w:rsidRDefault="00021F51">
            <w:r w:rsidRPr="00782B3D">
              <w:rPr>
                <w:highlight w:val="green"/>
              </w:rPr>
              <w:t>[</w:t>
            </w:r>
            <w:r w:rsidR="00110CD2">
              <w:rPr>
                <w:highlight w:val="green"/>
              </w:rPr>
              <w:t>21</w:t>
            </w:r>
            <w:r w:rsidRPr="00782B3D">
              <w:rPr>
                <w:highlight w:val="green"/>
              </w:rPr>
              <w:t>]</w:t>
            </w:r>
          </w:p>
        </w:tc>
        <w:tc>
          <w:tcPr>
            <w:tcW w:w="3766" w:type="dxa"/>
          </w:tcPr>
          <w:p w14:paraId="00D51549" w14:textId="77777777" w:rsidR="00B42484" w:rsidRDefault="00672B65">
            <w:r w:rsidRPr="00672B65">
              <w:t>None</w:t>
            </w:r>
          </w:p>
        </w:tc>
        <w:tc>
          <w:tcPr>
            <w:tcW w:w="2694" w:type="dxa"/>
          </w:tcPr>
          <w:p w14:paraId="099E4CA4" w14:textId="77777777" w:rsidR="00B42484" w:rsidRDefault="00B42484">
            <w:r w:rsidRPr="00B42484">
              <w:t>VGG16, ResNet, Custom CNN</w:t>
            </w:r>
          </w:p>
        </w:tc>
        <w:tc>
          <w:tcPr>
            <w:tcW w:w="1305" w:type="dxa"/>
          </w:tcPr>
          <w:p w14:paraId="18EEEF1F" w14:textId="77777777" w:rsidR="00B42484" w:rsidRDefault="00672B65">
            <w:r w:rsidRPr="00672B65">
              <w:t>87.5%</w:t>
            </w:r>
          </w:p>
        </w:tc>
      </w:tr>
      <w:tr w:rsidR="00B42484" w14:paraId="5A69C090" w14:textId="77777777" w:rsidTr="007A7524">
        <w:trPr>
          <w:jc w:val="center"/>
        </w:trPr>
        <w:tc>
          <w:tcPr>
            <w:tcW w:w="2330" w:type="dxa"/>
          </w:tcPr>
          <w:p w14:paraId="5079FD69" w14:textId="6B961496" w:rsidR="00B42484" w:rsidRDefault="00C901D1">
            <w:r w:rsidRPr="00782B3D">
              <w:rPr>
                <w:highlight w:val="green"/>
              </w:rPr>
              <w:t>[</w:t>
            </w:r>
            <w:r w:rsidR="00110CD2">
              <w:rPr>
                <w:highlight w:val="green"/>
              </w:rPr>
              <w:t>22</w:t>
            </w:r>
            <w:r w:rsidRPr="00782B3D">
              <w:rPr>
                <w:highlight w:val="green"/>
              </w:rPr>
              <w:t>]</w:t>
            </w:r>
          </w:p>
        </w:tc>
        <w:tc>
          <w:tcPr>
            <w:tcW w:w="3766" w:type="dxa"/>
          </w:tcPr>
          <w:p w14:paraId="72FB89BC" w14:textId="77777777" w:rsidR="00B42484" w:rsidRDefault="00672B65">
            <w:r w:rsidRPr="00672B65">
              <w:t>None</w:t>
            </w:r>
          </w:p>
        </w:tc>
        <w:tc>
          <w:tcPr>
            <w:tcW w:w="2694" w:type="dxa"/>
          </w:tcPr>
          <w:p w14:paraId="36DFD8B3" w14:textId="77777777" w:rsidR="00B42484" w:rsidRDefault="00B42484">
            <w:r w:rsidRPr="00B42484">
              <w:t>Custom CNN</w:t>
            </w:r>
          </w:p>
        </w:tc>
        <w:tc>
          <w:tcPr>
            <w:tcW w:w="1305" w:type="dxa"/>
          </w:tcPr>
          <w:p w14:paraId="448917FB" w14:textId="77777777" w:rsidR="00B42484" w:rsidRDefault="00672B65">
            <w:r w:rsidRPr="00672B65">
              <w:t>89%</w:t>
            </w:r>
          </w:p>
        </w:tc>
      </w:tr>
      <w:tr w:rsidR="00B42484" w14:paraId="2890E75C" w14:textId="77777777" w:rsidTr="007A7524">
        <w:trPr>
          <w:jc w:val="center"/>
        </w:trPr>
        <w:tc>
          <w:tcPr>
            <w:tcW w:w="2330" w:type="dxa"/>
          </w:tcPr>
          <w:p w14:paraId="260D3FFD" w14:textId="29C62666" w:rsidR="00B42484" w:rsidRDefault="00C901D1">
            <w:r w:rsidRPr="00782B3D">
              <w:rPr>
                <w:highlight w:val="green"/>
              </w:rPr>
              <w:t>[</w:t>
            </w:r>
            <w:r w:rsidR="00110CD2">
              <w:rPr>
                <w:highlight w:val="green"/>
              </w:rPr>
              <w:t>23</w:t>
            </w:r>
            <w:r w:rsidRPr="00782B3D">
              <w:rPr>
                <w:highlight w:val="green"/>
              </w:rPr>
              <w:t>]</w:t>
            </w:r>
          </w:p>
        </w:tc>
        <w:tc>
          <w:tcPr>
            <w:tcW w:w="3766" w:type="dxa"/>
          </w:tcPr>
          <w:p w14:paraId="655C810F" w14:textId="77777777" w:rsidR="00B42484" w:rsidRDefault="00672B65">
            <w:r w:rsidRPr="00672B65">
              <w:t>DWT, Bilateral Filter</w:t>
            </w:r>
          </w:p>
        </w:tc>
        <w:tc>
          <w:tcPr>
            <w:tcW w:w="2694" w:type="dxa"/>
          </w:tcPr>
          <w:p w14:paraId="28D00679" w14:textId="77777777" w:rsidR="00B42484" w:rsidRDefault="00B42484">
            <w:r w:rsidRPr="00B42484">
              <w:t>Custom CNN</w:t>
            </w:r>
          </w:p>
        </w:tc>
        <w:tc>
          <w:tcPr>
            <w:tcW w:w="1305" w:type="dxa"/>
          </w:tcPr>
          <w:p w14:paraId="4F952A9F" w14:textId="77777777" w:rsidR="00B42484" w:rsidRDefault="00672B65">
            <w:r w:rsidRPr="00672B65">
              <w:t>96%</w:t>
            </w:r>
          </w:p>
        </w:tc>
      </w:tr>
      <w:tr w:rsidR="007A7524" w14:paraId="343A1EDE" w14:textId="77777777" w:rsidTr="00FF1513">
        <w:trPr>
          <w:trHeight w:val="300"/>
          <w:jc w:val="center"/>
        </w:trPr>
        <w:tc>
          <w:tcPr>
            <w:tcW w:w="2330" w:type="dxa"/>
            <w:tcBorders>
              <w:bottom w:val="single" w:sz="18" w:space="0" w:color="000000"/>
            </w:tcBorders>
          </w:tcPr>
          <w:p w14:paraId="5A0886D7" w14:textId="0F9FCF30" w:rsidR="00B42484" w:rsidRDefault="00C901D1">
            <w:r w:rsidRPr="00782B3D">
              <w:rPr>
                <w:highlight w:val="green"/>
              </w:rPr>
              <w:t>[</w:t>
            </w:r>
            <w:r w:rsidR="004B26E1" w:rsidRPr="00782B3D">
              <w:rPr>
                <w:highlight w:val="green"/>
              </w:rPr>
              <w:t>2</w:t>
            </w:r>
            <w:r w:rsidR="00110CD2">
              <w:rPr>
                <w:highlight w:val="green"/>
              </w:rPr>
              <w:t>4</w:t>
            </w:r>
            <w:r w:rsidRPr="00782B3D">
              <w:rPr>
                <w:highlight w:val="green"/>
              </w:rPr>
              <w:t>]</w:t>
            </w:r>
          </w:p>
        </w:tc>
        <w:tc>
          <w:tcPr>
            <w:tcW w:w="3766" w:type="dxa"/>
            <w:tcBorders>
              <w:bottom w:val="single" w:sz="18" w:space="0" w:color="000000"/>
            </w:tcBorders>
          </w:tcPr>
          <w:p w14:paraId="1429DED1" w14:textId="77777777" w:rsidR="00B42484" w:rsidRDefault="00672B65">
            <w:r w:rsidRPr="00672B65">
              <w:t>Normalization, Gamma Correction, CLAHE</w:t>
            </w:r>
          </w:p>
        </w:tc>
        <w:tc>
          <w:tcPr>
            <w:tcW w:w="2694" w:type="dxa"/>
            <w:tcBorders>
              <w:bottom w:val="single" w:sz="18" w:space="0" w:color="000000"/>
            </w:tcBorders>
          </w:tcPr>
          <w:p w14:paraId="2555C34E" w14:textId="77777777" w:rsidR="00B42484" w:rsidRDefault="00B42484">
            <w:r w:rsidRPr="00B42484">
              <w:t>ResNet152V2</w:t>
            </w:r>
          </w:p>
        </w:tc>
        <w:tc>
          <w:tcPr>
            <w:tcW w:w="1305" w:type="dxa"/>
            <w:tcBorders>
              <w:bottom w:val="single" w:sz="18" w:space="0" w:color="000000"/>
            </w:tcBorders>
          </w:tcPr>
          <w:p w14:paraId="663256D5" w14:textId="77777777" w:rsidR="00B42484" w:rsidRDefault="00672B65">
            <w:r w:rsidRPr="00672B65">
              <w:t>94.14%</w:t>
            </w:r>
          </w:p>
        </w:tc>
      </w:tr>
    </w:tbl>
    <w:p w14:paraId="34BEFD4C" w14:textId="77777777" w:rsidR="00AC77A1" w:rsidRDefault="00AC77A1" w:rsidP="00AC77A1">
      <w:pPr>
        <w:ind w:left="-737" w:right="-737"/>
        <w:rPr>
          <w:b/>
          <w:sz w:val="24"/>
          <w:szCs w:val="24"/>
        </w:rPr>
      </w:pPr>
    </w:p>
    <w:p w14:paraId="1E080D80" w14:textId="77777777" w:rsidR="00B30CC9" w:rsidRDefault="00B30CC9" w:rsidP="00B30CC9">
      <w:pPr>
        <w:ind w:left="-737" w:right="-737"/>
        <w:rPr>
          <w:b/>
          <w:sz w:val="22"/>
          <w:szCs w:val="22"/>
        </w:rPr>
      </w:pPr>
      <w:r>
        <w:rPr>
          <w:b/>
          <w:sz w:val="22"/>
          <w:szCs w:val="22"/>
        </w:rPr>
        <w:t>2</w:t>
      </w:r>
      <w:r w:rsidRPr="00AC77A1">
        <w:rPr>
          <w:b/>
          <w:sz w:val="22"/>
          <w:szCs w:val="22"/>
        </w:rPr>
        <w:t>.</w:t>
      </w:r>
      <w:r>
        <w:rPr>
          <w:b/>
          <w:sz w:val="22"/>
          <w:szCs w:val="22"/>
        </w:rPr>
        <w:t>2</w:t>
      </w:r>
      <w:r w:rsidRPr="00AC77A1">
        <w:rPr>
          <w:b/>
          <w:sz w:val="22"/>
          <w:szCs w:val="22"/>
        </w:rPr>
        <w:t xml:space="preserve"> </w:t>
      </w:r>
      <w:r w:rsidRPr="00B30CC9">
        <w:rPr>
          <w:b/>
          <w:sz w:val="22"/>
          <w:szCs w:val="22"/>
        </w:rPr>
        <w:t>Characteristics of Histograms in Chest Radiographic Images</w:t>
      </w:r>
    </w:p>
    <w:p w14:paraId="35FAA684" w14:textId="77777777" w:rsidR="00B30CC9" w:rsidRDefault="00B30CC9" w:rsidP="00B30CC9">
      <w:pPr>
        <w:ind w:left="-737" w:right="-737"/>
        <w:rPr>
          <w:b/>
          <w:sz w:val="22"/>
          <w:szCs w:val="22"/>
        </w:rPr>
      </w:pPr>
    </w:p>
    <w:p w14:paraId="6BD2E693" w14:textId="055C1E3C" w:rsidR="00B30CC9" w:rsidRPr="00F80EF2" w:rsidRDefault="00B30CC9" w:rsidP="00AC77A1">
      <w:pPr>
        <w:ind w:left="-737" w:right="-737"/>
        <w:rPr>
          <w:b/>
          <w:sz w:val="22"/>
          <w:szCs w:val="22"/>
        </w:rPr>
      </w:pPr>
      <w:r w:rsidRPr="00F80EF2">
        <w:rPr>
          <w:bCs/>
        </w:rPr>
        <w:t xml:space="preserve">Chest radiographic images typically exhibit a non-uniform intensity distribution, with a tendency towards darker tones due to the presence of air-filled lung regions </w:t>
      </w:r>
      <w:r w:rsidR="001A35CF">
        <w:rPr>
          <w:bCs/>
        </w:rPr>
        <w:t>[6]</w:t>
      </w:r>
      <w:r w:rsidRPr="00F80EF2">
        <w:rPr>
          <w:bCs/>
        </w:rPr>
        <w:t xml:space="preserve">. This characteristic results in histograms that are noticeably asymmetric, with a distinctive shape </w:t>
      </w:r>
      <w:r w:rsidR="001A35CF">
        <w:rPr>
          <w:bCs/>
        </w:rPr>
        <w:t>[</w:t>
      </w:r>
      <w:r w:rsidR="00222F4E">
        <w:rPr>
          <w:bCs/>
        </w:rPr>
        <w:t>11</w:t>
      </w:r>
      <w:r w:rsidR="001A35CF">
        <w:rPr>
          <w:bCs/>
        </w:rPr>
        <w:t>]</w:t>
      </w:r>
      <w:r w:rsidRPr="00F80EF2">
        <w:rPr>
          <w:bCs/>
        </w:rPr>
        <w:t>, as shown in Figure 1. The histogram features a narrow peak on the far left, followed by a long, low-amplitude region that gradually increases to a prominent maximum on the right.</w:t>
      </w:r>
    </w:p>
    <w:p w14:paraId="14E48054" w14:textId="77777777" w:rsidR="00B30CC9" w:rsidRDefault="00B30CC9" w:rsidP="00AC77A1">
      <w:pPr>
        <w:ind w:left="-737" w:right="-737"/>
        <w:rPr>
          <w:b/>
          <w:sz w:val="24"/>
          <w:szCs w:val="24"/>
        </w:rPr>
      </w:pPr>
    </w:p>
    <w:p w14:paraId="09FAACB7" w14:textId="77777777" w:rsidR="0033259D" w:rsidRDefault="00C3562A" w:rsidP="0033259D">
      <w:pPr>
        <w:ind w:left="-737" w:right="-737"/>
        <w:jc w:val="center"/>
        <w:rPr>
          <w:noProof/>
        </w:rPr>
      </w:pPr>
      <w:r w:rsidRPr="00E81279">
        <w:rPr>
          <w:noProof/>
        </w:rPr>
        <w:drawing>
          <wp:inline distT="0" distB="0" distL="0" distR="0" wp14:anchorId="22EF70BA" wp14:editId="0FA51675">
            <wp:extent cx="5320800" cy="180000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noChangeArrowheads="1"/>
                    </pic:cNvPicPr>
                  </pic:nvPicPr>
                  <pic:blipFill>
                    <a:blip r:embed="rId16"/>
                    <a:stretch>
                      <a:fillRect/>
                    </a:stretch>
                  </pic:blipFill>
                  <pic:spPr bwMode="auto">
                    <a:xfrm>
                      <a:off x="0" y="0"/>
                      <a:ext cx="5320800" cy="1800000"/>
                    </a:xfrm>
                    <a:prstGeom prst="rect">
                      <a:avLst/>
                    </a:prstGeom>
                    <a:noFill/>
                    <a:ln>
                      <a:noFill/>
                    </a:ln>
                  </pic:spPr>
                </pic:pic>
              </a:graphicData>
            </a:graphic>
          </wp:inline>
        </w:drawing>
      </w:r>
    </w:p>
    <w:p w14:paraId="2BE3AFEF" w14:textId="46B64690" w:rsidR="004E5A35" w:rsidRPr="008265BA" w:rsidRDefault="004E5A35" w:rsidP="008265BA">
      <w:pPr>
        <w:ind w:left="-737" w:right="-737"/>
        <w:jc w:val="center"/>
        <w:rPr>
          <w:noProof/>
        </w:rPr>
      </w:pPr>
      <w:r w:rsidRPr="00080ADE">
        <w:rPr>
          <w:rFonts w:eastAsia="Aptos"/>
          <w:b/>
          <w:bCs/>
        </w:rPr>
        <w:t>Fig. 1.</w:t>
      </w:r>
      <w:r w:rsidRPr="00080ADE">
        <w:rPr>
          <w:rFonts w:eastAsia="Aptos"/>
        </w:rPr>
        <w:t xml:space="preserve"> Visualization of the characteristic histogram shape in different chest radiographic images.</w:t>
      </w:r>
    </w:p>
    <w:p w14:paraId="58E132A6" w14:textId="77777777" w:rsidR="004E5A35" w:rsidRDefault="004E5A35" w:rsidP="004E5A35">
      <w:pPr>
        <w:ind w:left="-737" w:right="-737"/>
        <w:rPr>
          <w:b/>
          <w:sz w:val="22"/>
          <w:szCs w:val="22"/>
        </w:rPr>
      </w:pPr>
      <w:r>
        <w:rPr>
          <w:b/>
          <w:sz w:val="22"/>
          <w:szCs w:val="22"/>
        </w:rPr>
        <w:lastRenderedPageBreak/>
        <w:t>2</w:t>
      </w:r>
      <w:r w:rsidRPr="00AC77A1">
        <w:rPr>
          <w:b/>
          <w:sz w:val="22"/>
          <w:szCs w:val="22"/>
        </w:rPr>
        <w:t>.</w:t>
      </w:r>
      <w:r>
        <w:rPr>
          <w:b/>
          <w:sz w:val="22"/>
          <w:szCs w:val="22"/>
        </w:rPr>
        <w:t>3</w:t>
      </w:r>
      <w:r w:rsidRPr="00AC77A1">
        <w:rPr>
          <w:b/>
          <w:sz w:val="22"/>
          <w:szCs w:val="22"/>
        </w:rPr>
        <w:t xml:space="preserve"> </w:t>
      </w:r>
      <w:r w:rsidRPr="004E5A35">
        <w:rPr>
          <w:b/>
          <w:sz w:val="22"/>
          <w:szCs w:val="22"/>
        </w:rPr>
        <w:t>Effects of Different Contrast Adjustment Methods on Classification</w:t>
      </w:r>
    </w:p>
    <w:p w14:paraId="5260E771" w14:textId="77777777" w:rsidR="004E5A35" w:rsidRDefault="004E5A35" w:rsidP="004E5A35">
      <w:pPr>
        <w:ind w:left="-737" w:right="-737"/>
        <w:rPr>
          <w:b/>
          <w:sz w:val="22"/>
          <w:szCs w:val="22"/>
        </w:rPr>
      </w:pPr>
    </w:p>
    <w:p w14:paraId="6A9BAB6C" w14:textId="77777777" w:rsidR="004E5A35" w:rsidRPr="00F80EF2" w:rsidRDefault="004E5A35" w:rsidP="004E5A35">
      <w:pPr>
        <w:ind w:left="-737" w:right="-737"/>
        <w:rPr>
          <w:bCs/>
        </w:rPr>
      </w:pPr>
      <w:r w:rsidRPr="00F80EF2">
        <w:rPr>
          <w:bCs/>
        </w:rPr>
        <w:t>Histogram Equalization (HE). While effective for normalizing an image dataset, HE balances pixel quantities across all gray levels, which may negatively impact classification. Specifically, in lung images, pneumonia cases exhibit more bright regions within the lungs compared to normal cases, and HE may alter this balance.</w:t>
      </w:r>
    </w:p>
    <w:p w14:paraId="710C321C" w14:textId="77777777" w:rsidR="004E5A35" w:rsidRPr="00F80EF2" w:rsidRDefault="004E5A35" w:rsidP="004E5A35">
      <w:pPr>
        <w:ind w:left="-737" w:right="-737"/>
        <w:rPr>
          <w:bCs/>
        </w:rPr>
      </w:pPr>
    </w:p>
    <w:p w14:paraId="7BEB613E" w14:textId="498B3EDE" w:rsidR="004E5A35" w:rsidRDefault="004E5A35" w:rsidP="004E5A35">
      <w:pPr>
        <w:ind w:left="-737" w:right="-737"/>
        <w:rPr>
          <w:bCs/>
        </w:rPr>
      </w:pPr>
      <w:r w:rsidRPr="00F80EF2">
        <w:rPr>
          <w:bCs/>
        </w:rPr>
        <w:t xml:space="preserve">Local Histogram Equalization (CLAHE: Contrast-Limited Adaptive Histogram Equalization). Although useful for correcting varying </w:t>
      </w:r>
      <w:r w:rsidR="00E53BEC" w:rsidRPr="00F80EF2">
        <w:rPr>
          <w:bCs/>
        </w:rPr>
        <w:t>contrasts</w:t>
      </w:r>
      <w:r w:rsidRPr="00F80EF2">
        <w:rPr>
          <w:bCs/>
        </w:rPr>
        <w:t xml:space="preserve"> in different image regions, CLAHE presents the same classification issue as HE. Additionally, it amplifies </w:t>
      </w:r>
      <w:r w:rsidRPr="00716D4D">
        <w:rPr>
          <w:bCs/>
        </w:rPr>
        <w:t xml:space="preserve">noise in smooth areas, potentially causing false infection-like artifacts and reducing classification accuracy. CLAHE introduces significant limitations </w:t>
      </w:r>
      <w:r w:rsidR="001A35CF">
        <w:rPr>
          <w:bCs/>
        </w:rPr>
        <w:t>[</w:t>
      </w:r>
      <w:r w:rsidR="00924F02">
        <w:rPr>
          <w:bCs/>
        </w:rPr>
        <w:t>11</w:t>
      </w:r>
      <w:r w:rsidR="001A35CF">
        <w:rPr>
          <w:bCs/>
        </w:rPr>
        <w:t>]</w:t>
      </w:r>
      <w:r w:rsidRPr="00716D4D">
        <w:rPr>
          <w:bCs/>
        </w:rPr>
        <w:t>, including the destruction of subtle classification-relevant information and the addition of artifacts unrelated to distinguishing pneumonia from normal cases.</w:t>
      </w:r>
    </w:p>
    <w:p w14:paraId="2D5C5F4E" w14:textId="77777777" w:rsidR="006A7E5D" w:rsidRDefault="006A7E5D" w:rsidP="004E5A35">
      <w:pPr>
        <w:ind w:left="-737" w:right="-737"/>
        <w:rPr>
          <w:bCs/>
        </w:rPr>
      </w:pPr>
    </w:p>
    <w:p w14:paraId="44605458" w14:textId="6CBA8FF2" w:rsidR="006A7E5D" w:rsidRPr="00716D4D" w:rsidRDefault="006A7E5D" w:rsidP="004E5A35">
      <w:pPr>
        <w:ind w:left="-737" w:right="-737"/>
        <w:rPr>
          <w:bCs/>
        </w:rPr>
      </w:pPr>
      <w:r w:rsidRPr="00B07663">
        <w:rPr>
          <w:bCs/>
          <w:highlight w:val="green"/>
        </w:rPr>
        <w:t>While both HE and CLAHE are foundational techniques, their detailed formulations are well-established in standard image processing literature. Given the scope of this paper and the focus on addressing histogram asymmetry, we provide a more in-depth analysis of the Histogram Stretching (HS) variants in the subsequent sections</w:t>
      </w:r>
      <w:r w:rsidR="00B07663" w:rsidRPr="00B07663">
        <w:rPr>
          <w:bCs/>
          <w:highlight w:val="green"/>
        </w:rPr>
        <w:t xml:space="preserve"> [</w:t>
      </w:r>
      <w:r w:rsidR="00153451">
        <w:rPr>
          <w:bCs/>
          <w:highlight w:val="green"/>
        </w:rPr>
        <w:t>15</w:t>
      </w:r>
      <w:r w:rsidR="00B07663" w:rsidRPr="00B07663">
        <w:rPr>
          <w:bCs/>
          <w:highlight w:val="green"/>
        </w:rPr>
        <w:t xml:space="preserve">, </w:t>
      </w:r>
      <w:r w:rsidR="006438BA">
        <w:rPr>
          <w:bCs/>
          <w:highlight w:val="green"/>
        </w:rPr>
        <w:t>16</w:t>
      </w:r>
      <w:r w:rsidR="00B07663" w:rsidRPr="00B07663">
        <w:rPr>
          <w:bCs/>
          <w:highlight w:val="green"/>
        </w:rPr>
        <w:t>]</w:t>
      </w:r>
      <w:r w:rsidRPr="00B07663">
        <w:rPr>
          <w:bCs/>
          <w:highlight w:val="green"/>
        </w:rPr>
        <w:t>.</w:t>
      </w:r>
    </w:p>
    <w:p w14:paraId="0FFE7825" w14:textId="77777777" w:rsidR="004E5A35" w:rsidRPr="00716D4D" w:rsidRDefault="004E5A35" w:rsidP="004E5A35">
      <w:pPr>
        <w:ind w:left="-737" w:right="-737"/>
        <w:rPr>
          <w:bCs/>
        </w:rPr>
      </w:pPr>
    </w:p>
    <w:p w14:paraId="3053D738" w14:textId="77777777" w:rsidR="004E5A35" w:rsidRPr="00716D4D" w:rsidRDefault="004E5A35" w:rsidP="004E5A35">
      <w:pPr>
        <w:ind w:left="-737" w:right="-737"/>
        <w:rPr>
          <w:bCs/>
        </w:rPr>
      </w:pPr>
      <w:r w:rsidRPr="00716D4D">
        <w:rPr>
          <w:bCs/>
        </w:rPr>
        <w:t>Histogram Stretching (HS). HS maintains the proportion of bright and dark regions, but its reliance on global minimum and maximum values can be problematic when outlier pixels are present. A more robust approach involves calculating an average minimum and maximum based on standard deviation. However, given the asymmetric nature of these histograms (Figure 1), using a symmetrical standard deviation approach can be ineffective, as it may set inappropriate limits (Figure 2).</w:t>
      </w:r>
    </w:p>
    <w:p w14:paraId="1B744687" w14:textId="77777777" w:rsidR="004E5A35" w:rsidRPr="00716D4D" w:rsidRDefault="004E5A35" w:rsidP="004E5A35">
      <w:pPr>
        <w:ind w:left="-737" w:right="-737"/>
        <w:rPr>
          <w:bCs/>
        </w:rPr>
      </w:pPr>
    </w:p>
    <w:p w14:paraId="64EEF354" w14:textId="03BF4FF8" w:rsidR="00256CF2" w:rsidRDefault="00C3562A" w:rsidP="00256CF2">
      <w:pPr>
        <w:ind w:left="-737" w:right="-737"/>
        <w:jc w:val="center"/>
        <w:rPr>
          <w:noProof/>
        </w:rPr>
      </w:pPr>
      <w:r w:rsidRPr="00716D4D">
        <w:rPr>
          <w:noProof/>
        </w:rPr>
        <w:drawing>
          <wp:inline distT="0" distB="0" distL="0" distR="0" wp14:anchorId="56C4485D" wp14:editId="30707E3E">
            <wp:extent cx="6382800" cy="21600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17"/>
                    <a:stretch>
                      <a:fillRect/>
                    </a:stretch>
                  </pic:blipFill>
                  <pic:spPr bwMode="auto">
                    <a:xfrm>
                      <a:off x="0" y="0"/>
                      <a:ext cx="6382800" cy="2160000"/>
                    </a:xfrm>
                    <a:prstGeom prst="rect">
                      <a:avLst/>
                    </a:prstGeom>
                    <a:noFill/>
                    <a:ln>
                      <a:noFill/>
                    </a:ln>
                  </pic:spPr>
                </pic:pic>
              </a:graphicData>
            </a:graphic>
          </wp:inline>
        </w:drawing>
      </w:r>
    </w:p>
    <w:p w14:paraId="0231673E" w14:textId="02BEC872" w:rsidR="00256CF2" w:rsidRPr="007B1115" w:rsidRDefault="00256CF2" w:rsidP="00782B3D">
      <w:pPr>
        <w:ind w:left="-737" w:right="-737"/>
        <w:jc w:val="center"/>
        <w:rPr>
          <w:i/>
        </w:rPr>
      </w:pPr>
      <w:r w:rsidRPr="00080ADE">
        <w:rPr>
          <w:b/>
        </w:rPr>
        <w:t>Fig. 2.</w:t>
      </w:r>
      <w:r w:rsidRPr="00080ADE">
        <w:rPr>
          <w:noProof/>
        </w:rPr>
        <w:t xml:space="preserve">  Illustration in different images of the statistical maximum and minimum, it can be observed that, when using these limits based on 1.5 times the standard deviation, the representation of the range of intensities is improved, this shows that if we use the common deviation it may be fine towards the top of the standard deviation, but conflicts are found below the standard deviation, therefore an asymmetric deviation should be used and thus be able to obtain the maximum and statistical minima that best suit what is needed.</w:t>
      </w:r>
    </w:p>
    <w:p w14:paraId="55195E86" w14:textId="77777777" w:rsidR="00256CF2" w:rsidRPr="007B1115" w:rsidRDefault="00256CF2" w:rsidP="00256CF2">
      <w:pPr>
        <w:ind w:left="-737" w:right="-737"/>
        <w:jc w:val="center"/>
        <w:rPr>
          <w:noProof/>
        </w:rPr>
      </w:pPr>
    </w:p>
    <w:p w14:paraId="0D218C44" w14:textId="77777777" w:rsidR="001968DA" w:rsidRPr="006D10CF" w:rsidRDefault="00E24F78" w:rsidP="004E5A35">
      <w:pPr>
        <w:ind w:left="-737" w:right="-737"/>
        <w:rPr>
          <w:b/>
          <w:sz w:val="22"/>
          <w:szCs w:val="22"/>
          <w:highlight w:val="yellow"/>
        </w:rPr>
      </w:pPr>
      <w:r w:rsidRPr="006D10CF">
        <w:rPr>
          <w:b/>
          <w:sz w:val="22"/>
          <w:szCs w:val="22"/>
          <w:highlight w:val="yellow"/>
        </w:rPr>
        <w:t>2.4</w:t>
      </w:r>
      <w:r w:rsidR="001968DA" w:rsidRPr="006D10CF">
        <w:rPr>
          <w:b/>
          <w:sz w:val="22"/>
          <w:szCs w:val="22"/>
          <w:highlight w:val="yellow"/>
        </w:rPr>
        <w:t xml:space="preserve"> Contrast Adjustment by Statistical Histogram Stretching</w:t>
      </w:r>
    </w:p>
    <w:p w14:paraId="5B0ED5AF" w14:textId="77777777" w:rsidR="00E24F78" w:rsidRPr="006D10CF" w:rsidRDefault="00E24F78" w:rsidP="004E5A35">
      <w:pPr>
        <w:ind w:left="-737" w:right="-737"/>
        <w:rPr>
          <w:b/>
          <w:highlight w:val="yellow"/>
        </w:rPr>
      </w:pPr>
    </w:p>
    <w:p w14:paraId="42BD36EA" w14:textId="40A7F3CA" w:rsidR="003A295B" w:rsidRPr="00295647" w:rsidRDefault="003A295B" w:rsidP="004E5A35">
      <w:pPr>
        <w:ind w:left="-737" w:right="-737"/>
        <w:rPr>
          <w:bCs/>
          <w:highlight w:val="green"/>
        </w:rPr>
      </w:pPr>
      <w:r w:rsidRPr="00295647">
        <w:rPr>
          <w:bCs/>
          <w:highlight w:val="green"/>
        </w:rPr>
        <w:t>Unlike min–max normalization methods that rely on the absolute extreme intensity values, defining stretching limits based on statistical measures is a more robust approach, particularly for images with outliers. Various histogram modification and stretching techniques exist, aiming to improve contrast while preserving image characteristics [</w:t>
      </w:r>
      <w:r w:rsidR="008B1E57">
        <w:rPr>
          <w:bCs/>
          <w:highlight w:val="green"/>
        </w:rPr>
        <w:t>13</w:t>
      </w:r>
      <w:r w:rsidRPr="00295647">
        <w:rPr>
          <w:bCs/>
          <w:highlight w:val="green"/>
        </w:rPr>
        <w:t xml:space="preserve">, </w:t>
      </w:r>
      <w:r w:rsidR="008B1E57">
        <w:rPr>
          <w:bCs/>
          <w:highlight w:val="green"/>
        </w:rPr>
        <w:t>14</w:t>
      </w:r>
      <w:r w:rsidRPr="00295647">
        <w:rPr>
          <w:bCs/>
          <w:highlight w:val="green"/>
        </w:rPr>
        <w:t xml:space="preserve">]. In chest radiographic images, the presence of outlier pixels, often due to noise or artifacts, can skew the overall intensity range if simple min-max is used. Using statistical limits helps mitigate this, a concept discussed in earlier works, [6, </w:t>
      </w:r>
      <w:r w:rsidR="009C5530">
        <w:rPr>
          <w:bCs/>
          <w:highlight w:val="green"/>
        </w:rPr>
        <w:t>11</w:t>
      </w:r>
      <w:r w:rsidRPr="00295647">
        <w:rPr>
          <w:bCs/>
          <w:highlight w:val="green"/>
        </w:rPr>
        <w:t>] and classical texts, [</w:t>
      </w:r>
      <w:r w:rsidR="003C634E">
        <w:rPr>
          <w:bCs/>
          <w:highlight w:val="green"/>
        </w:rPr>
        <w:t>15</w:t>
      </w:r>
      <w:r w:rsidRPr="00295647">
        <w:rPr>
          <w:bCs/>
          <w:highlight w:val="green"/>
        </w:rPr>
        <w:t>,</w:t>
      </w:r>
      <w:r w:rsidR="00607ACC">
        <w:rPr>
          <w:bCs/>
          <w:highlight w:val="green"/>
        </w:rPr>
        <w:t xml:space="preserve"> </w:t>
      </w:r>
      <w:r w:rsidR="003C634E">
        <w:rPr>
          <w:bCs/>
          <w:highlight w:val="green"/>
        </w:rPr>
        <w:t>16</w:t>
      </w:r>
      <w:r w:rsidRPr="00295647">
        <w:rPr>
          <w:bCs/>
          <w:highlight w:val="green"/>
        </w:rPr>
        <w:t xml:space="preserve">]. </w:t>
      </w:r>
    </w:p>
    <w:p w14:paraId="7BA488A5" w14:textId="77777777" w:rsidR="003A295B" w:rsidRPr="00295647" w:rsidRDefault="003A295B" w:rsidP="004E5A35">
      <w:pPr>
        <w:ind w:left="-737" w:right="-737"/>
        <w:rPr>
          <w:bCs/>
          <w:highlight w:val="green"/>
        </w:rPr>
      </w:pPr>
    </w:p>
    <w:p w14:paraId="218E1D9D" w14:textId="47242127" w:rsidR="00F3798D" w:rsidRDefault="003A295B" w:rsidP="004E5A35">
      <w:pPr>
        <w:ind w:left="-737" w:right="-737"/>
        <w:rPr>
          <w:bCs/>
        </w:rPr>
      </w:pPr>
      <w:r w:rsidRPr="00295647">
        <w:rPr>
          <w:bCs/>
          <w:highlight w:val="green"/>
        </w:rPr>
        <w:t>This implementation defines these limits statistically as follows:</w:t>
      </w:r>
    </w:p>
    <w:p w14:paraId="5FBCA05E" w14:textId="77777777" w:rsidR="003A295B" w:rsidRPr="006D10CF" w:rsidRDefault="003A295B" w:rsidP="004E5A35">
      <w:pPr>
        <w:ind w:left="-737" w:right="-737"/>
        <w:rPr>
          <w:bCs/>
          <w:highlight w:val="yellow"/>
        </w:rPr>
      </w:pPr>
    </w:p>
    <w:p w14:paraId="6412D6B1" w14:textId="0E4B28C7" w:rsidR="00F3798D" w:rsidRPr="006D10CF" w:rsidRDefault="00F3798D" w:rsidP="004E5A35">
      <w:pPr>
        <w:ind w:left="-737" w:right="-737"/>
        <w:rPr>
          <w:bCs/>
          <w:highlight w:val="yellow"/>
        </w:rPr>
      </w:pPr>
      <w:r w:rsidRPr="006D10CF">
        <w:rPr>
          <w:bCs/>
          <w:highlight w:val="yellow"/>
        </w:rPr>
        <w:t xml:space="preserve">Let </w:t>
      </w:r>
      <w:r w:rsidRPr="006D10CF">
        <w:rPr>
          <w:bCs/>
          <w:i/>
          <w:iCs/>
          <w:highlight w:val="yellow"/>
        </w:rPr>
        <w:t>I(</w:t>
      </w:r>
      <w:proofErr w:type="spellStart"/>
      <w:proofErr w:type="gramStart"/>
      <w:r w:rsidRPr="006D10CF">
        <w:rPr>
          <w:bCs/>
          <w:i/>
          <w:iCs/>
          <w:highlight w:val="yellow"/>
        </w:rPr>
        <w:t>x,y</w:t>
      </w:r>
      <w:proofErr w:type="spellEnd"/>
      <w:proofErr w:type="gramEnd"/>
      <w:r w:rsidRPr="006D10CF">
        <w:rPr>
          <w:bCs/>
          <w:i/>
          <w:iCs/>
          <w:highlight w:val="yellow"/>
        </w:rPr>
        <w:t>)</w:t>
      </w:r>
      <w:r w:rsidRPr="006D10CF">
        <w:rPr>
          <w:bCs/>
          <w:highlight w:val="yellow"/>
        </w:rPr>
        <w:t xml:space="preserve"> denote the pixel intensity at position </w:t>
      </w:r>
      <w:r w:rsidRPr="006D10CF">
        <w:rPr>
          <w:bCs/>
          <w:i/>
          <w:iCs/>
          <w:highlight w:val="yellow"/>
        </w:rPr>
        <w:t>(</w:t>
      </w:r>
      <w:proofErr w:type="spellStart"/>
      <w:proofErr w:type="gramStart"/>
      <w:r w:rsidRPr="006D10CF">
        <w:rPr>
          <w:bCs/>
          <w:i/>
          <w:iCs/>
          <w:highlight w:val="yellow"/>
        </w:rPr>
        <w:t>x,y</w:t>
      </w:r>
      <w:proofErr w:type="spellEnd"/>
      <w:proofErr w:type="gramEnd"/>
      <w:r w:rsidRPr="006D10CF">
        <w:rPr>
          <w:bCs/>
          <w:i/>
          <w:iCs/>
          <w:highlight w:val="yellow"/>
        </w:rPr>
        <w:t>)</w:t>
      </w:r>
      <w:r w:rsidRPr="006D10CF">
        <w:rPr>
          <w:bCs/>
          <w:highlight w:val="yellow"/>
        </w:rPr>
        <w:t xml:space="preserve"> in an image of dimensions </w:t>
      </w:r>
      <w:r w:rsidRPr="006D10CF">
        <w:rPr>
          <w:bCs/>
          <w:i/>
          <w:iCs/>
          <w:highlight w:val="yellow"/>
        </w:rPr>
        <w:t>n x m</w:t>
      </w:r>
      <w:r w:rsidRPr="006D10CF">
        <w:rPr>
          <w:bCs/>
          <w:highlight w:val="yellow"/>
        </w:rPr>
        <w:t xml:space="preserve">, with </w:t>
      </w:r>
      <w:r w:rsidRPr="006D10CF">
        <w:rPr>
          <w:bCs/>
          <w:i/>
          <w:iCs/>
          <w:highlight w:val="yellow"/>
        </w:rPr>
        <w:t>N</w:t>
      </w:r>
      <w:r w:rsidRPr="006D10CF">
        <w:rPr>
          <w:bCs/>
          <w:highlight w:val="yellow"/>
        </w:rPr>
        <w:t xml:space="preserve"> = </w:t>
      </w:r>
      <w:r w:rsidRPr="006D10CF">
        <w:rPr>
          <w:bCs/>
          <w:i/>
          <w:iCs/>
          <w:highlight w:val="yellow"/>
        </w:rPr>
        <w:t xml:space="preserve">n </w:t>
      </w:r>
      <w:r w:rsidR="00A32D8E" w:rsidRPr="006D10CF">
        <w:rPr>
          <w:bCs/>
          <w:i/>
          <w:iCs/>
          <w:highlight w:val="yellow"/>
        </w:rPr>
        <w:t>x</w:t>
      </w:r>
      <w:r w:rsidRPr="006D10CF">
        <w:rPr>
          <w:bCs/>
          <w:i/>
          <w:iCs/>
          <w:highlight w:val="yellow"/>
        </w:rPr>
        <w:t xml:space="preserve"> m</w:t>
      </w:r>
      <w:r w:rsidRPr="006D10CF">
        <w:rPr>
          <w:bCs/>
          <w:highlight w:val="yellow"/>
        </w:rPr>
        <w:t xml:space="preserve"> being the total number of pixels. The </w:t>
      </w:r>
      <w:proofErr w:type="gramStart"/>
      <w:r w:rsidRPr="006D10CF">
        <w:rPr>
          <w:bCs/>
          <w:highlight w:val="yellow"/>
        </w:rPr>
        <w:t>mean</w:t>
      </w:r>
      <w:proofErr w:type="gramEnd"/>
      <w:r w:rsidRPr="006D10CF">
        <w:rPr>
          <w:bCs/>
          <w:highlight w:val="yellow"/>
        </w:rPr>
        <w:t xml:space="preserve"> intensity, </w:t>
      </w:r>
      <w:r w:rsidRPr="006D10CF">
        <w:rPr>
          <w:bCs/>
          <w:i/>
          <w:iCs/>
          <w:highlight w:val="yellow"/>
        </w:rPr>
        <w:t>μ</w:t>
      </w:r>
      <w:r w:rsidRPr="006D10CF">
        <w:rPr>
          <w:bCs/>
          <w:highlight w:val="yellow"/>
        </w:rPr>
        <w:t>, is computed as:</w:t>
      </w:r>
    </w:p>
    <w:p w14:paraId="41C32928" w14:textId="77777777" w:rsidR="00F3798D" w:rsidRPr="006D10CF" w:rsidRDefault="00F3798D" w:rsidP="004E5A35">
      <w:pPr>
        <w:ind w:left="-737" w:right="-737"/>
        <w:rPr>
          <w:bCs/>
          <w:highlight w:val="yellow"/>
          <w:u w:val="single"/>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F3798D" w:rsidRPr="006D10CF" w14:paraId="7B07001B" w14:textId="77777777">
        <w:tc>
          <w:tcPr>
            <w:tcW w:w="9781" w:type="dxa"/>
          </w:tcPr>
          <w:p w14:paraId="770EA9BC" w14:textId="570E8619" w:rsidR="00F3798D" w:rsidRPr="006D10CF" w:rsidRDefault="00A32D8E">
            <w:pPr>
              <w:pStyle w:val="equation"/>
              <w:tabs>
                <w:tab w:val="clear" w:pos="6237"/>
              </w:tabs>
              <w:ind w:left="0" w:firstLine="0"/>
              <w:rPr>
                <w:rFonts w:ascii="Times New Roman" w:hAnsi="Times New Roman"/>
                <w:i/>
                <w:iCs/>
                <w:highlight w:val="yellow"/>
              </w:rPr>
            </w:pPr>
            <m:oMathPara>
              <m:oMath>
                <m:r>
                  <w:rPr>
                    <w:rFonts w:ascii="Cambria Math" w:hAnsi="Cambria Math"/>
                    <w:highlight w:val="yellow"/>
                  </w:rPr>
                  <w:lastRenderedPageBreak/>
                  <m:t>μ = </m:t>
                </m:r>
                <m:f>
                  <m:fPr>
                    <m:ctrlPr>
                      <w:rPr>
                        <w:rFonts w:ascii="Cambria Math" w:hAnsi="Cambria Math"/>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 </m:t>
                </m:r>
                <m:nary>
                  <m:naryPr>
                    <m:chr m:val="∑"/>
                    <m:limLoc m:val="undOvr"/>
                    <m:ctrlPr>
                      <w:rPr>
                        <w:rFonts w:ascii="Cambria Math" w:hAnsi="Cambria Math"/>
                        <w:i/>
                        <w:highlight w:val="yellow"/>
                      </w:rPr>
                    </m:ctrlPr>
                  </m:naryPr>
                  <m:sub>
                    <m:r>
                      <w:rPr>
                        <w:rFonts w:ascii="Cambria Math" w:hAnsi="Cambria Math"/>
                        <w:highlight w:val="yellow"/>
                      </w:rPr>
                      <m:t>x=1</m:t>
                    </m:r>
                  </m:sub>
                  <m:sup>
                    <m:r>
                      <w:rPr>
                        <w:rFonts w:ascii="Cambria Math" w:hAnsi="Cambria Math"/>
                        <w:highlight w:val="yellow"/>
                      </w:rPr>
                      <m:t>n</m:t>
                    </m:r>
                  </m:sup>
                  <m:e>
                    <m:nary>
                      <m:naryPr>
                        <m:chr m:val="∑"/>
                        <m:limLoc m:val="undOvr"/>
                        <m:ctrlPr>
                          <w:rPr>
                            <w:rFonts w:ascii="Cambria Math" w:hAnsi="Cambria Math"/>
                            <w:i/>
                            <w:highlight w:val="yellow"/>
                          </w:rPr>
                        </m:ctrlPr>
                      </m:naryPr>
                      <m:sub>
                        <m:r>
                          <w:rPr>
                            <w:rFonts w:ascii="Cambria Math" w:hAnsi="Cambria Math"/>
                            <w:highlight w:val="yellow"/>
                          </w:rPr>
                          <m:t>y=1</m:t>
                        </m:r>
                      </m:sub>
                      <m:sup>
                        <m:r>
                          <w:rPr>
                            <w:rFonts w:ascii="Cambria Math" w:hAnsi="Cambria Math"/>
                            <w:highlight w:val="yellow"/>
                          </w:rPr>
                          <m:t>m</m:t>
                        </m:r>
                      </m:sup>
                      <m:e>
                        <m:r>
                          <w:rPr>
                            <w:rFonts w:ascii="Cambria Math" w:hAnsi="Cambria Math"/>
                            <w:highlight w:val="yellow"/>
                          </w:rPr>
                          <m:t> I</m:t>
                        </m:r>
                        <m:d>
                          <m:dPr>
                            <m:ctrlPr>
                              <w:rPr>
                                <w:rFonts w:ascii="Cambria Math" w:hAnsi="Cambria Math"/>
                                <w:highlight w:val="yellow"/>
                              </w:rPr>
                            </m:ctrlPr>
                          </m:dPr>
                          <m:e>
                            <m:r>
                              <w:rPr>
                                <w:rFonts w:ascii="Cambria Math" w:hAnsi="Cambria Math"/>
                                <w:highlight w:val="yellow"/>
                              </w:rPr>
                              <m:t>x,y</m:t>
                            </m:r>
                            <m:ctrlPr>
                              <w:rPr>
                                <w:rFonts w:ascii="Cambria Math" w:hAnsi="Cambria Math"/>
                                <w:i/>
                                <w:highlight w:val="yellow"/>
                              </w:rPr>
                            </m:ctrlPr>
                          </m:e>
                        </m:d>
                      </m:e>
                    </m:nary>
                    <m:r>
                      <w:rPr>
                        <w:rFonts w:ascii="Cambria Math" w:hAnsi="Cambria Math"/>
                        <w:highlight w:val="yellow"/>
                      </w:rPr>
                      <m:t xml:space="preserve"> .</m:t>
                    </m:r>
                  </m:e>
                </m:nary>
              </m:oMath>
            </m:oMathPara>
          </w:p>
        </w:tc>
        <w:tc>
          <w:tcPr>
            <w:tcW w:w="567" w:type="dxa"/>
          </w:tcPr>
          <w:p w14:paraId="08929912" w14:textId="5BE08DFC" w:rsidR="00F3798D" w:rsidRPr="006D10CF" w:rsidRDefault="00F3798D">
            <w:pPr>
              <w:pStyle w:val="equation"/>
              <w:tabs>
                <w:tab w:val="clear" w:pos="6237"/>
              </w:tabs>
              <w:ind w:left="0" w:firstLine="0"/>
              <w:jc w:val="right"/>
              <w:rPr>
                <w:rFonts w:ascii="Times New Roman" w:hAnsi="Times New Roman"/>
                <w:highlight w:val="yellow"/>
              </w:rPr>
            </w:pPr>
            <w:r w:rsidRPr="006D10CF">
              <w:rPr>
                <w:rFonts w:ascii="Times New Roman" w:hAnsi="Times New Roman"/>
                <w:highlight w:val="yellow"/>
              </w:rPr>
              <w:t>(</w:t>
            </w:r>
            <w:r w:rsidRPr="006D10CF">
              <w:rPr>
                <w:rFonts w:ascii="Times New Roman" w:hAnsi="Times New Roman"/>
                <w:b/>
                <w:highlight w:val="yellow"/>
              </w:rPr>
              <w:fldChar w:fldCharType="begin"/>
            </w:r>
            <w:r w:rsidRPr="006D10CF">
              <w:rPr>
                <w:rFonts w:ascii="Times New Roman" w:hAnsi="Times New Roman"/>
                <w:b/>
                <w:highlight w:val="yellow"/>
              </w:rPr>
              <w:instrText xml:space="preserve"> SEQ eq \n </w:instrText>
            </w:r>
            <w:r w:rsidRPr="006D10CF">
              <w:rPr>
                <w:rFonts w:ascii="Times New Roman" w:hAnsi="Times New Roman"/>
                <w:b/>
                <w:highlight w:val="yellow"/>
              </w:rPr>
              <w:fldChar w:fldCharType="separate"/>
            </w:r>
            <w:r w:rsidR="00D41BD7">
              <w:rPr>
                <w:rFonts w:ascii="Times New Roman" w:hAnsi="Times New Roman"/>
                <w:b/>
                <w:noProof/>
                <w:highlight w:val="yellow"/>
              </w:rPr>
              <w:t>1</w:t>
            </w:r>
            <w:r w:rsidRPr="006D10CF">
              <w:rPr>
                <w:rFonts w:ascii="Times New Roman" w:hAnsi="Times New Roman"/>
                <w:b/>
                <w:highlight w:val="yellow"/>
              </w:rPr>
              <w:fldChar w:fldCharType="end"/>
            </w:r>
            <w:r w:rsidRPr="006D10CF">
              <w:rPr>
                <w:rFonts w:ascii="Times New Roman" w:hAnsi="Times New Roman"/>
                <w:highlight w:val="yellow"/>
              </w:rPr>
              <w:t>)</w:t>
            </w:r>
          </w:p>
        </w:tc>
      </w:tr>
    </w:tbl>
    <w:p w14:paraId="3C51B7BB" w14:textId="77777777" w:rsidR="00F3798D" w:rsidRPr="006D10CF" w:rsidRDefault="00F3798D" w:rsidP="00EB1FF0">
      <w:pPr>
        <w:ind w:right="-737"/>
        <w:rPr>
          <w:bCs/>
          <w:highlight w:val="yellow"/>
        </w:rPr>
      </w:pPr>
    </w:p>
    <w:p w14:paraId="26025036" w14:textId="77777777" w:rsidR="00F3798D" w:rsidRPr="006D10CF" w:rsidRDefault="00F3798D" w:rsidP="004E5A35">
      <w:pPr>
        <w:ind w:left="-737" w:right="-737"/>
        <w:rPr>
          <w:bCs/>
          <w:highlight w:val="yellow"/>
        </w:rPr>
      </w:pPr>
      <w:r w:rsidRPr="006D10CF">
        <w:rPr>
          <w:bCs/>
          <w:highlight w:val="yellow"/>
        </w:rPr>
        <w:t xml:space="preserve">and the standard deviation, </w:t>
      </w:r>
      <w:r w:rsidR="00EA7C06" w:rsidRPr="006D10CF">
        <w:rPr>
          <w:bCs/>
          <w:i/>
          <w:iCs/>
          <w:highlight w:val="yellow"/>
        </w:rPr>
        <w:t>σ</w:t>
      </w:r>
      <w:r w:rsidRPr="006D10CF">
        <w:rPr>
          <w:bCs/>
          <w:highlight w:val="yellow"/>
        </w:rPr>
        <w:t>, is given by:</w:t>
      </w:r>
    </w:p>
    <w:p w14:paraId="41CBE1D6" w14:textId="77777777" w:rsidR="00F3798D" w:rsidRPr="006D10CF" w:rsidRDefault="00F3798D" w:rsidP="004E5A35">
      <w:pPr>
        <w:ind w:left="-737" w:right="-737"/>
        <w:rPr>
          <w:bCs/>
          <w:highlight w:val="yellow"/>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F3798D" w:rsidRPr="006D10CF" w14:paraId="3FEF7551" w14:textId="77777777">
        <w:tc>
          <w:tcPr>
            <w:tcW w:w="9781" w:type="dxa"/>
          </w:tcPr>
          <w:p w14:paraId="45A3ADC0" w14:textId="322C437F" w:rsidR="00F3798D" w:rsidRPr="006D10CF" w:rsidRDefault="00A32D8E">
            <w:pPr>
              <w:pStyle w:val="equation"/>
              <w:tabs>
                <w:tab w:val="clear" w:pos="6237"/>
              </w:tabs>
              <w:ind w:left="0" w:firstLine="0"/>
              <w:rPr>
                <w:rFonts w:ascii="Times New Roman" w:hAnsi="Times New Roman"/>
                <w:i/>
                <w:iCs/>
                <w:highlight w:val="yellow"/>
              </w:rPr>
            </w:pPr>
            <m:oMathPara>
              <m:oMath>
                <m:r>
                  <w:rPr>
                    <w:rFonts w:ascii="Cambria Math" w:hAnsi="Cambria Math"/>
                    <w:highlight w:val="yellow"/>
                  </w:rPr>
                  <m:t>σ = </m:t>
                </m:r>
                <m:rad>
                  <m:radPr>
                    <m:degHide m:val="1"/>
                    <m:ctrlPr>
                      <w:rPr>
                        <w:rFonts w:ascii="Cambria Math" w:hAnsi="Cambria Math"/>
                        <w:highlight w:val="yellow"/>
                      </w:rPr>
                    </m:ctrlPr>
                  </m:radPr>
                  <m:deg/>
                  <m:e>
                    <m:f>
                      <m:fPr>
                        <m:ctrlPr>
                          <w:rPr>
                            <w:rFonts w:ascii="Cambria Math" w:hAnsi="Cambria Math"/>
                            <w:highlight w:val="yellow"/>
                          </w:rPr>
                        </m:ctrlPr>
                      </m:fPr>
                      <m:num>
                        <m:r>
                          <w:rPr>
                            <w:rFonts w:ascii="Cambria Math" w:hAnsi="Cambria Math"/>
                            <w:highlight w:val="yellow"/>
                          </w:rPr>
                          <m:t>1</m:t>
                        </m:r>
                      </m:num>
                      <m:den>
                        <m:r>
                          <w:rPr>
                            <w:rFonts w:ascii="Cambria Math" w:hAnsi="Cambria Math"/>
                            <w:highlight w:val="yellow"/>
                          </w:rPr>
                          <m:t>N</m:t>
                        </m:r>
                      </m:den>
                    </m:f>
                    <m:r>
                      <w:rPr>
                        <w:rFonts w:ascii="Cambria Math" w:hAnsi="Cambria Math"/>
                        <w:highlight w:val="yellow"/>
                      </w:rPr>
                      <m:t> </m:t>
                    </m:r>
                    <m:nary>
                      <m:naryPr>
                        <m:chr m:val="∑"/>
                        <m:limLoc m:val="undOvr"/>
                        <m:ctrlPr>
                          <w:rPr>
                            <w:rFonts w:ascii="Cambria Math" w:hAnsi="Cambria Math"/>
                            <w:i/>
                            <w:highlight w:val="yellow"/>
                          </w:rPr>
                        </m:ctrlPr>
                      </m:naryPr>
                      <m:sub>
                        <m:r>
                          <w:rPr>
                            <w:rFonts w:ascii="Cambria Math" w:hAnsi="Cambria Math"/>
                            <w:highlight w:val="yellow"/>
                          </w:rPr>
                          <m:t>x=1</m:t>
                        </m:r>
                      </m:sub>
                      <m:sup>
                        <m:r>
                          <w:rPr>
                            <w:rFonts w:ascii="Cambria Math" w:hAnsi="Cambria Math"/>
                            <w:highlight w:val="yellow"/>
                          </w:rPr>
                          <m:t>n</m:t>
                        </m:r>
                      </m:sup>
                      <m:e>
                        <m:nary>
                          <m:naryPr>
                            <m:chr m:val="∑"/>
                            <m:limLoc m:val="undOvr"/>
                            <m:ctrlPr>
                              <w:rPr>
                                <w:rFonts w:ascii="Cambria Math" w:hAnsi="Cambria Math"/>
                                <w:i/>
                                <w:highlight w:val="yellow"/>
                              </w:rPr>
                            </m:ctrlPr>
                          </m:naryPr>
                          <m:sub>
                            <m:r>
                              <w:rPr>
                                <w:rFonts w:ascii="Cambria Math" w:hAnsi="Cambria Math"/>
                                <w:highlight w:val="yellow"/>
                              </w:rPr>
                              <m:t>y=1</m:t>
                            </m:r>
                          </m:sub>
                          <m:sup>
                            <m:r>
                              <w:rPr>
                                <w:rFonts w:ascii="Cambria Math" w:hAnsi="Cambria Math"/>
                                <w:highlight w:val="yellow"/>
                              </w:rPr>
                              <m:t>m</m:t>
                            </m:r>
                          </m:sup>
                          <m:e>
                            <m:r>
                              <w:rPr>
                                <w:rFonts w:ascii="Cambria Math" w:hAnsi="Cambria Math"/>
                                <w:highlight w:val="yellow"/>
                              </w:rPr>
                              <m:t> </m:t>
                            </m:r>
                            <m:sSup>
                              <m:sSupPr>
                                <m:ctrlPr>
                                  <w:rPr>
                                    <w:rFonts w:ascii="Cambria Math" w:hAnsi="Cambria Math"/>
                                    <w:i/>
                                    <w:highlight w:val="yellow"/>
                                  </w:rPr>
                                </m:ctrlPr>
                              </m:sSupPr>
                              <m:e>
                                <m:r>
                                  <w:rPr>
                                    <w:rFonts w:ascii="Cambria Math" w:hAnsi="Cambria Math"/>
                                    <w:highlight w:val="yellow"/>
                                  </w:rPr>
                                  <m:t>(I</m:t>
                                </m:r>
                                <m:d>
                                  <m:dPr>
                                    <m:ctrlPr>
                                      <w:rPr>
                                        <w:rFonts w:ascii="Cambria Math" w:hAnsi="Cambria Math"/>
                                        <w:highlight w:val="yellow"/>
                                      </w:rPr>
                                    </m:ctrlPr>
                                  </m:dPr>
                                  <m:e>
                                    <m:r>
                                      <w:rPr>
                                        <w:rFonts w:ascii="Cambria Math" w:hAnsi="Cambria Math"/>
                                        <w:highlight w:val="yellow"/>
                                      </w:rPr>
                                      <m:t>x,y</m:t>
                                    </m:r>
                                    <m:ctrlPr>
                                      <w:rPr>
                                        <w:rFonts w:ascii="Cambria Math" w:hAnsi="Cambria Math"/>
                                        <w:i/>
                                        <w:highlight w:val="yellow"/>
                                      </w:rPr>
                                    </m:ctrlPr>
                                  </m:e>
                                </m:d>
                                <m:r>
                                  <w:rPr>
                                    <w:rFonts w:ascii="Cambria Math" w:hAnsi="Cambria Math"/>
                                    <w:highlight w:val="yellow"/>
                                  </w:rPr>
                                  <m:t xml:space="preserve"> - μ)</m:t>
                                </m:r>
                              </m:e>
                              <m:sup>
                                <m:r>
                                  <w:rPr>
                                    <w:rFonts w:ascii="Cambria Math" w:hAnsi="Cambria Math"/>
                                    <w:highlight w:val="yellow"/>
                                  </w:rPr>
                                  <m:t>2</m:t>
                                </m:r>
                              </m:sup>
                            </m:sSup>
                          </m:e>
                        </m:nary>
                      </m:e>
                    </m:nary>
                  </m:e>
                </m:rad>
                <m:r>
                  <w:rPr>
                    <w:rFonts w:ascii="Cambria Math" w:hAnsi="Cambria Math"/>
                    <w:highlight w:val="yellow"/>
                  </w:rPr>
                  <m:t xml:space="preserve"> .</m:t>
                </m:r>
              </m:oMath>
            </m:oMathPara>
          </w:p>
        </w:tc>
        <w:tc>
          <w:tcPr>
            <w:tcW w:w="567" w:type="dxa"/>
          </w:tcPr>
          <w:p w14:paraId="334D84E1" w14:textId="77777777" w:rsidR="00F3798D" w:rsidRPr="006D10CF" w:rsidRDefault="00F3798D">
            <w:pPr>
              <w:pStyle w:val="equation"/>
              <w:tabs>
                <w:tab w:val="clear" w:pos="6237"/>
              </w:tabs>
              <w:ind w:left="0" w:firstLine="0"/>
              <w:jc w:val="right"/>
              <w:rPr>
                <w:rFonts w:ascii="Times New Roman" w:hAnsi="Times New Roman"/>
                <w:highlight w:val="yellow"/>
              </w:rPr>
            </w:pPr>
            <w:r w:rsidRPr="006D10CF">
              <w:rPr>
                <w:rFonts w:ascii="Times New Roman" w:hAnsi="Times New Roman"/>
                <w:highlight w:val="yellow"/>
              </w:rPr>
              <w:t>(</w:t>
            </w:r>
            <w:r w:rsidR="00787AAD" w:rsidRPr="006D10CF">
              <w:rPr>
                <w:rFonts w:ascii="Times New Roman" w:hAnsi="Times New Roman"/>
                <w:b/>
                <w:highlight w:val="yellow"/>
              </w:rPr>
              <w:t>2</w:t>
            </w:r>
            <w:r w:rsidRPr="006D10CF">
              <w:rPr>
                <w:rFonts w:ascii="Times New Roman" w:hAnsi="Times New Roman"/>
                <w:highlight w:val="yellow"/>
              </w:rPr>
              <w:t>)</w:t>
            </w:r>
          </w:p>
        </w:tc>
      </w:tr>
    </w:tbl>
    <w:p w14:paraId="723EEFCD" w14:textId="77777777" w:rsidR="00F3798D" w:rsidRPr="006D10CF" w:rsidRDefault="00F3798D" w:rsidP="00EB1FF0">
      <w:pPr>
        <w:ind w:right="-737"/>
        <w:rPr>
          <w:bCs/>
          <w:highlight w:val="yellow"/>
        </w:rPr>
      </w:pPr>
    </w:p>
    <w:p w14:paraId="73827B7D" w14:textId="77777777" w:rsidR="00F3798D" w:rsidRPr="006D10CF" w:rsidRDefault="00F3798D" w:rsidP="004E5A35">
      <w:pPr>
        <w:ind w:left="-737" w:right="-737"/>
        <w:rPr>
          <w:bCs/>
          <w:highlight w:val="yellow"/>
        </w:rPr>
      </w:pPr>
      <w:r w:rsidRPr="006D10CF">
        <w:rPr>
          <w:bCs/>
          <w:highlight w:val="yellow"/>
        </w:rPr>
        <w:t>Rather than using the absolute extreme intensity values determined through min–max normalization, the lower and upper bounds are defined as follows:</w:t>
      </w:r>
    </w:p>
    <w:p w14:paraId="6FC85987" w14:textId="77777777" w:rsidR="00EA7C06" w:rsidRPr="006D10CF" w:rsidRDefault="00EA7C06" w:rsidP="004E5A35">
      <w:pPr>
        <w:ind w:left="-737" w:right="-737"/>
        <w:rPr>
          <w:bCs/>
          <w:highlight w:val="yellow"/>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EA7C06" w:rsidRPr="006D10CF" w14:paraId="521AD445" w14:textId="77777777">
        <w:tc>
          <w:tcPr>
            <w:tcW w:w="9781" w:type="dxa"/>
          </w:tcPr>
          <w:p w14:paraId="741F7844" w14:textId="3D0C0708" w:rsidR="00EA7C06" w:rsidRPr="006D10CF" w:rsidRDefault="0041728E">
            <w:pPr>
              <w:pStyle w:val="equation"/>
              <w:tabs>
                <w:tab w:val="clear" w:pos="6237"/>
              </w:tabs>
              <w:ind w:left="0" w:firstLine="0"/>
              <w:rPr>
                <w:rFonts w:ascii="Times New Roman" w:hAnsi="Times New Roman"/>
                <w:i/>
                <w:iCs/>
                <w:highlight w:val="yellow"/>
              </w:rPr>
            </w:pPr>
            <m:oMath>
              <m:r>
                <w:rPr>
                  <w:rFonts w:ascii="Cambria Math" w:hAnsi="Cambria Math"/>
                  <w:highlight w:val="yellow"/>
                </w:rPr>
                <m:t>I_min = μ - k * σ</m:t>
              </m:r>
            </m:oMath>
            <w:r w:rsidR="00170759" w:rsidRPr="006D10CF">
              <w:rPr>
                <w:rFonts w:ascii="Times New Roman" w:hAnsi="Times New Roman"/>
                <w:i/>
                <w:iCs/>
                <w:highlight w:val="yellow"/>
              </w:rPr>
              <w:t xml:space="preserve"> .</w:t>
            </w:r>
          </w:p>
        </w:tc>
        <w:tc>
          <w:tcPr>
            <w:tcW w:w="567" w:type="dxa"/>
          </w:tcPr>
          <w:p w14:paraId="7655BC04" w14:textId="77777777" w:rsidR="00EA7C06" w:rsidRPr="006D10CF" w:rsidRDefault="00EA7C06">
            <w:pPr>
              <w:pStyle w:val="equation"/>
              <w:tabs>
                <w:tab w:val="clear" w:pos="6237"/>
              </w:tabs>
              <w:ind w:left="0" w:firstLine="0"/>
              <w:jc w:val="right"/>
              <w:rPr>
                <w:rFonts w:ascii="Times New Roman" w:hAnsi="Times New Roman"/>
                <w:highlight w:val="yellow"/>
              </w:rPr>
            </w:pPr>
            <w:r w:rsidRPr="006D10CF">
              <w:rPr>
                <w:rFonts w:ascii="Times New Roman" w:hAnsi="Times New Roman"/>
                <w:highlight w:val="yellow"/>
              </w:rPr>
              <w:t>(</w:t>
            </w:r>
            <w:r w:rsidRPr="006D10CF">
              <w:rPr>
                <w:rFonts w:ascii="Times New Roman" w:hAnsi="Times New Roman"/>
                <w:b/>
                <w:highlight w:val="yellow"/>
              </w:rPr>
              <w:t>3</w:t>
            </w:r>
            <w:r w:rsidRPr="006D10CF">
              <w:rPr>
                <w:rFonts w:ascii="Times New Roman" w:hAnsi="Times New Roman"/>
                <w:highlight w:val="yellow"/>
              </w:rPr>
              <w:t>)</w:t>
            </w:r>
          </w:p>
        </w:tc>
      </w:tr>
    </w:tbl>
    <w:p w14:paraId="6A4E4DC8" w14:textId="77777777" w:rsidR="00EA7C06" w:rsidRPr="006D10CF" w:rsidRDefault="00EA7C06" w:rsidP="004E5A35">
      <w:pPr>
        <w:ind w:left="-737" w:right="-737"/>
        <w:rPr>
          <w:bCs/>
          <w:highlight w:val="yellow"/>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EA7C06" w:rsidRPr="006D10CF" w14:paraId="45398773" w14:textId="77777777">
        <w:tc>
          <w:tcPr>
            <w:tcW w:w="9781" w:type="dxa"/>
          </w:tcPr>
          <w:p w14:paraId="590ACF04" w14:textId="0DA84C10" w:rsidR="00EA7C06" w:rsidRPr="006D10CF" w:rsidRDefault="0041728E">
            <w:pPr>
              <w:pStyle w:val="equation"/>
              <w:tabs>
                <w:tab w:val="clear" w:pos="6237"/>
              </w:tabs>
              <w:ind w:left="0" w:firstLine="0"/>
              <w:rPr>
                <w:rFonts w:ascii="Times New Roman" w:hAnsi="Times New Roman"/>
                <w:i/>
                <w:iCs/>
                <w:highlight w:val="yellow"/>
              </w:rPr>
            </w:pPr>
            <m:oMath>
              <m:r>
                <w:rPr>
                  <w:rFonts w:ascii="Cambria Math" w:hAnsi="Cambria Math"/>
                  <w:highlight w:val="yellow"/>
                </w:rPr>
                <m:t>I_max = μ + k * σ</m:t>
              </m:r>
            </m:oMath>
            <w:r w:rsidR="00170759" w:rsidRPr="006D10CF">
              <w:rPr>
                <w:rFonts w:ascii="Times New Roman" w:hAnsi="Times New Roman"/>
                <w:i/>
                <w:iCs/>
                <w:highlight w:val="yellow"/>
              </w:rPr>
              <w:t xml:space="preserve"> .</w:t>
            </w:r>
          </w:p>
        </w:tc>
        <w:tc>
          <w:tcPr>
            <w:tcW w:w="567" w:type="dxa"/>
          </w:tcPr>
          <w:p w14:paraId="0EB4B2BC" w14:textId="77777777" w:rsidR="00EA7C06" w:rsidRPr="006D10CF" w:rsidRDefault="00EA7C06">
            <w:pPr>
              <w:pStyle w:val="equation"/>
              <w:tabs>
                <w:tab w:val="clear" w:pos="6237"/>
              </w:tabs>
              <w:ind w:left="0" w:firstLine="0"/>
              <w:jc w:val="right"/>
              <w:rPr>
                <w:rFonts w:ascii="Times New Roman" w:hAnsi="Times New Roman"/>
                <w:highlight w:val="yellow"/>
              </w:rPr>
            </w:pPr>
            <w:r w:rsidRPr="006D10CF">
              <w:rPr>
                <w:rFonts w:ascii="Times New Roman" w:hAnsi="Times New Roman"/>
                <w:highlight w:val="yellow"/>
              </w:rPr>
              <w:t>(</w:t>
            </w:r>
            <w:r w:rsidR="00716D4D" w:rsidRPr="006D10CF">
              <w:rPr>
                <w:rFonts w:ascii="Times New Roman" w:hAnsi="Times New Roman"/>
                <w:b/>
                <w:highlight w:val="yellow"/>
              </w:rPr>
              <w:t>4</w:t>
            </w:r>
            <w:r w:rsidRPr="006D10CF">
              <w:rPr>
                <w:rFonts w:ascii="Times New Roman" w:hAnsi="Times New Roman"/>
                <w:highlight w:val="yellow"/>
              </w:rPr>
              <w:t>)</w:t>
            </w:r>
          </w:p>
        </w:tc>
      </w:tr>
    </w:tbl>
    <w:p w14:paraId="78EC14B9" w14:textId="77777777" w:rsidR="00F3798D" w:rsidRPr="006D10CF" w:rsidRDefault="00F3798D" w:rsidP="00EB1FF0">
      <w:pPr>
        <w:ind w:right="-737"/>
        <w:rPr>
          <w:bCs/>
          <w:highlight w:val="yellow"/>
        </w:rPr>
      </w:pPr>
    </w:p>
    <w:p w14:paraId="13E3E62F" w14:textId="7EB87C31" w:rsidR="00F3798D" w:rsidRPr="006D10CF" w:rsidRDefault="0041728E" w:rsidP="004E5A35">
      <w:pPr>
        <w:ind w:left="-737" w:right="-737"/>
        <w:rPr>
          <w:bCs/>
          <w:highlight w:val="yellow"/>
        </w:rPr>
      </w:pPr>
      <w:r w:rsidRPr="006D10CF">
        <w:rPr>
          <w:bCs/>
          <w:highlight w:val="yellow"/>
        </w:rPr>
        <w:t xml:space="preserve">This adjustment ensures that the selected range covers </w:t>
      </w:r>
      <w:r w:rsidR="004C5523" w:rsidRPr="006D10CF">
        <w:rPr>
          <w:bCs/>
          <w:highlight w:val="yellow"/>
        </w:rPr>
        <w:t>most</w:t>
      </w:r>
      <w:r w:rsidRPr="006D10CF">
        <w:rPr>
          <w:bCs/>
          <w:highlight w:val="yellow"/>
        </w:rPr>
        <w:t xml:space="preserve"> pixels, excluding those extreme values that could correspond to noise or artifacts</w:t>
      </w:r>
      <w:r w:rsidR="00F3798D" w:rsidRPr="006D10CF">
        <w:rPr>
          <w:bCs/>
          <w:highlight w:val="yellow"/>
        </w:rPr>
        <w:t>. In our implementation, we set k</w:t>
      </w:r>
      <w:r w:rsidRPr="006D10CF">
        <w:rPr>
          <w:bCs/>
          <w:highlight w:val="yellow"/>
        </w:rPr>
        <w:t xml:space="preserve"> = 2.5.</w:t>
      </w:r>
    </w:p>
    <w:p w14:paraId="29025EFC" w14:textId="77777777" w:rsidR="00716D4D" w:rsidRPr="006D10CF" w:rsidRDefault="00716D4D" w:rsidP="004E5A35">
      <w:pPr>
        <w:ind w:left="-737" w:right="-737"/>
        <w:rPr>
          <w:bCs/>
          <w:highlight w:val="yellow"/>
        </w:rPr>
      </w:pPr>
    </w:p>
    <w:p w14:paraId="110381B0" w14:textId="3F8217D2" w:rsidR="00716D4D" w:rsidRPr="00EB1FF0" w:rsidRDefault="00F3798D" w:rsidP="00EB1FF0">
      <w:pPr>
        <w:ind w:left="-737" w:right="-737"/>
        <w:rPr>
          <w:bCs/>
          <w:highlight w:val="yellow"/>
        </w:rPr>
      </w:pPr>
      <w:r w:rsidRPr="006D10CF">
        <w:rPr>
          <w:bCs/>
          <w:highlight w:val="yellow"/>
        </w:rPr>
        <w:t>The mapping function for transforming the image to an 8-bit scale is then expressed as:</w:t>
      </w:r>
    </w:p>
    <w:p w14:paraId="4E92F43C" w14:textId="77777777" w:rsidR="00716D4D" w:rsidRPr="006D10CF" w:rsidRDefault="00716D4D" w:rsidP="004E5A35">
      <w:pPr>
        <w:ind w:left="-737" w:right="-737"/>
        <w:rPr>
          <w:bCs/>
          <w:sz w:val="22"/>
          <w:szCs w:val="22"/>
          <w:highlight w:val="yellow"/>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716D4D" w:rsidRPr="006D10CF" w14:paraId="7270B802" w14:textId="77777777">
        <w:tc>
          <w:tcPr>
            <w:tcW w:w="9781" w:type="dxa"/>
          </w:tcPr>
          <w:p w14:paraId="76B07D95" w14:textId="33E068CF" w:rsidR="00716D4D" w:rsidRPr="006D10CF" w:rsidRDefault="0041728E">
            <w:pPr>
              <w:pStyle w:val="equation"/>
              <w:tabs>
                <w:tab w:val="clear" w:pos="6237"/>
              </w:tabs>
              <w:ind w:left="0" w:firstLine="0"/>
              <w:rPr>
                <w:rFonts w:ascii="Times New Roman" w:hAnsi="Times New Roman"/>
                <w:iCs/>
                <w:highlight w:val="yellow"/>
              </w:rPr>
            </w:pPr>
            <m:oMathPara>
              <m:oMath>
                <m:r>
                  <m:rPr>
                    <m:sty m:val="p"/>
                  </m:rPr>
                  <w:rPr>
                    <w:rFonts w:ascii="Cambria Math" w:hAnsi="Cambria Math"/>
                    <w:highlight w:val="yellow"/>
                  </w:rPr>
                  <m:t>I'(x,y)=255⋅</m:t>
                </m:r>
                <m:f>
                  <m:fPr>
                    <m:ctrlPr>
                      <w:rPr>
                        <w:rFonts w:ascii="Cambria Math" w:hAnsi="Cambria Math"/>
                        <w:iCs/>
                        <w:highlight w:val="yellow"/>
                      </w:rPr>
                    </m:ctrlPr>
                  </m:fPr>
                  <m:num>
                    <m:r>
                      <m:rPr>
                        <m:sty m:val="p"/>
                      </m:rPr>
                      <w:rPr>
                        <w:rFonts w:ascii="Cambria Math" w:hAnsi="Cambria Math"/>
                        <w:highlight w:val="yellow"/>
                      </w:rPr>
                      <m:t>I(x,y)-I_min</m:t>
                    </m:r>
                  </m:num>
                  <m:den>
                    <m:r>
                      <m:rPr>
                        <m:sty m:val="p"/>
                      </m:rPr>
                      <w:rPr>
                        <w:rFonts w:ascii="Cambria Math" w:hAnsi="Cambria Math"/>
                        <w:highlight w:val="yellow"/>
                      </w:rPr>
                      <m:t>I_max-I_min</m:t>
                    </m:r>
                  </m:den>
                </m:f>
                <m:r>
                  <w:rPr>
                    <w:rFonts w:ascii="Cambria Math" w:hAnsi="Cambria Math"/>
                    <w:highlight w:val="yellow"/>
                  </w:rPr>
                  <m:t xml:space="preserve"> .</m:t>
                </m:r>
              </m:oMath>
            </m:oMathPara>
          </w:p>
        </w:tc>
        <w:tc>
          <w:tcPr>
            <w:tcW w:w="567" w:type="dxa"/>
          </w:tcPr>
          <w:p w14:paraId="6BCEAA86" w14:textId="77777777" w:rsidR="00716D4D" w:rsidRPr="006D10CF" w:rsidRDefault="00716D4D">
            <w:pPr>
              <w:pStyle w:val="equation"/>
              <w:tabs>
                <w:tab w:val="clear" w:pos="6237"/>
              </w:tabs>
              <w:ind w:left="0" w:firstLine="0"/>
              <w:jc w:val="right"/>
              <w:rPr>
                <w:rFonts w:ascii="Times New Roman" w:hAnsi="Times New Roman"/>
                <w:highlight w:val="yellow"/>
              </w:rPr>
            </w:pPr>
            <w:r w:rsidRPr="006D10CF">
              <w:rPr>
                <w:rFonts w:ascii="Times New Roman" w:hAnsi="Times New Roman"/>
                <w:highlight w:val="yellow"/>
              </w:rPr>
              <w:t>(</w:t>
            </w:r>
            <w:r w:rsidRPr="006D10CF">
              <w:rPr>
                <w:rFonts w:ascii="Times New Roman" w:hAnsi="Times New Roman"/>
                <w:b/>
                <w:highlight w:val="yellow"/>
              </w:rPr>
              <w:t>5</w:t>
            </w:r>
            <w:r w:rsidRPr="006D10CF">
              <w:rPr>
                <w:rFonts w:ascii="Times New Roman" w:hAnsi="Times New Roman"/>
                <w:highlight w:val="yellow"/>
              </w:rPr>
              <w:t>)</w:t>
            </w:r>
          </w:p>
        </w:tc>
      </w:tr>
    </w:tbl>
    <w:p w14:paraId="69502321" w14:textId="77777777" w:rsidR="00F3798D" w:rsidRPr="006D10CF" w:rsidRDefault="00F3798D" w:rsidP="004E5A35">
      <w:pPr>
        <w:ind w:left="-737" w:right="-737"/>
        <w:rPr>
          <w:bCs/>
          <w:sz w:val="22"/>
          <w:szCs w:val="22"/>
          <w:highlight w:val="yellow"/>
        </w:rPr>
      </w:pPr>
    </w:p>
    <w:p w14:paraId="42609350" w14:textId="77777777" w:rsidR="00F3798D" w:rsidRPr="006D10CF" w:rsidRDefault="00F3798D" w:rsidP="004E5A35">
      <w:pPr>
        <w:ind w:left="-737" w:right="-737"/>
        <w:rPr>
          <w:bCs/>
          <w:highlight w:val="yellow"/>
        </w:rPr>
      </w:pPr>
      <w:r w:rsidRPr="006D10CF">
        <w:rPr>
          <w:bCs/>
          <w:highlight w:val="yellow"/>
        </w:rPr>
        <w:t>with a clipping operation ensuring that the resulting values remain within the [0, 255] interval.</w:t>
      </w:r>
    </w:p>
    <w:p w14:paraId="0E00343D" w14:textId="77777777" w:rsidR="00F3798D" w:rsidRPr="006D10CF" w:rsidRDefault="00F3798D" w:rsidP="004E5A35">
      <w:pPr>
        <w:ind w:left="-737" w:right="-737"/>
        <w:rPr>
          <w:bCs/>
          <w:sz w:val="22"/>
          <w:szCs w:val="22"/>
          <w:highlight w:val="yellow"/>
        </w:rPr>
      </w:pPr>
    </w:p>
    <w:p w14:paraId="38E0C946" w14:textId="3ABFBFAE" w:rsidR="00F3798D" w:rsidRPr="006D10CF" w:rsidRDefault="00F3798D" w:rsidP="004E5A35">
      <w:pPr>
        <w:ind w:left="-737" w:right="-737"/>
        <w:rPr>
          <w:bCs/>
          <w:highlight w:val="yellow"/>
        </w:rPr>
      </w:pPr>
      <w:r w:rsidRPr="006D10CF">
        <w:rPr>
          <w:bCs/>
          <w:highlight w:val="yellow"/>
        </w:rPr>
        <w:t xml:space="preserve">This </w:t>
      </w:r>
      <w:r w:rsidR="004C5523" w:rsidRPr="006D10CF">
        <w:rPr>
          <w:bCs/>
          <w:highlight w:val="yellow"/>
        </w:rPr>
        <w:t>statistical</w:t>
      </w:r>
      <w:r w:rsidRPr="006D10CF">
        <w:rPr>
          <w:bCs/>
          <w:highlight w:val="yellow"/>
        </w:rPr>
        <w:t xml:space="preserve"> method minimizes the influence of spurious pixels and preserves the relevant intensity variations. As demonstrated in our </w:t>
      </w:r>
      <w:r w:rsidR="00716D4D" w:rsidRPr="006D10CF">
        <w:rPr>
          <w:bCs/>
          <w:highlight w:val="yellow"/>
        </w:rPr>
        <w:t xml:space="preserve">experiments as seen in Figure 3 </w:t>
      </w:r>
      <w:r w:rsidRPr="006D10CF">
        <w:rPr>
          <w:bCs/>
          <w:highlight w:val="yellow"/>
        </w:rPr>
        <w:t xml:space="preserve">and supported by findings in </w:t>
      </w:r>
      <w:r w:rsidR="001F759B">
        <w:rPr>
          <w:bCs/>
          <w:highlight w:val="yellow"/>
        </w:rPr>
        <w:t>[</w:t>
      </w:r>
      <w:r w:rsidR="000E01D2">
        <w:rPr>
          <w:bCs/>
          <w:highlight w:val="yellow"/>
        </w:rPr>
        <w:t>9</w:t>
      </w:r>
      <w:r w:rsidR="001F759B">
        <w:rPr>
          <w:bCs/>
          <w:highlight w:val="yellow"/>
        </w:rPr>
        <w:t>]</w:t>
      </w:r>
      <w:r w:rsidRPr="006D10CF">
        <w:rPr>
          <w:bCs/>
          <w:highlight w:val="yellow"/>
        </w:rPr>
        <w:t xml:space="preserve"> this approach not only provides a more representative dynamic range but also enhances the performance of subsequent classification tasks by maintaining the critical contrast necessary for accurate pneumonia detection.</w:t>
      </w:r>
    </w:p>
    <w:p w14:paraId="7C7B7EF4" w14:textId="77777777" w:rsidR="00787AAD" w:rsidRPr="006D10CF" w:rsidRDefault="00787AAD" w:rsidP="002159F7">
      <w:pPr>
        <w:ind w:right="-737"/>
        <w:rPr>
          <w:bCs/>
          <w:sz w:val="22"/>
          <w:szCs w:val="22"/>
          <w:highlight w:val="yellow"/>
        </w:rPr>
      </w:pPr>
    </w:p>
    <w:p w14:paraId="28C242B0" w14:textId="214194BC" w:rsidR="00787AAD" w:rsidRPr="00782B3D" w:rsidRDefault="00C07DA2" w:rsidP="00782B3D">
      <w:pPr>
        <w:ind w:left="-737" w:right="-737"/>
        <w:jc w:val="center"/>
        <w:rPr>
          <w:lang w:val="es-MX"/>
        </w:rPr>
      </w:pPr>
      <w:r>
        <w:rPr>
          <w:noProof/>
        </w:rPr>
        <w:drawing>
          <wp:inline distT="0" distB="0" distL="0" distR="0" wp14:anchorId="1C52A19D" wp14:editId="4A3F5AFE">
            <wp:extent cx="2160000" cy="2160000"/>
            <wp:effectExtent l="0" t="0" r="0" b="0"/>
            <wp:docPr id="3694729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72983" name="Imagen 15"/>
                    <pic:cNvPicPr>
                      <a:picLocks noChangeAspect="1" noChangeArrowheads="1"/>
                    </pic:cNvPicPr>
                  </pic:nvPicPr>
                  <pic:blipFill>
                    <a:blip r:embed="rId18"/>
                    <a:stretch>
                      <a:fillRect/>
                    </a:stretch>
                  </pic:blipFill>
                  <pic:spPr bwMode="auto">
                    <a:xfrm>
                      <a:off x="0" y="0"/>
                      <a:ext cx="2160000" cy="2160000"/>
                    </a:xfrm>
                    <a:prstGeom prst="rect">
                      <a:avLst/>
                    </a:prstGeom>
                    <a:noFill/>
                    <a:ln>
                      <a:noFill/>
                    </a:ln>
                  </pic:spPr>
                </pic:pic>
              </a:graphicData>
            </a:graphic>
          </wp:inline>
        </w:drawing>
      </w:r>
      <w:r>
        <w:rPr>
          <w:noProof/>
        </w:rPr>
        <w:drawing>
          <wp:inline distT="0" distB="0" distL="0" distR="0" wp14:anchorId="227E981E" wp14:editId="40652E43">
            <wp:extent cx="2160000" cy="2160000"/>
            <wp:effectExtent l="0" t="0" r="0" b="0"/>
            <wp:docPr id="198669365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3657" name="Imagen 17"/>
                    <pic:cNvPicPr>
                      <a:picLocks noChangeAspect="1" noChangeArrowheads="1"/>
                    </pic:cNvPicPr>
                  </pic:nvPicPr>
                  <pic:blipFill>
                    <a:blip r:embed="rId19"/>
                    <a:stretch>
                      <a:fillRect/>
                    </a:stretch>
                  </pic:blipFill>
                  <pic:spPr bwMode="auto">
                    <a:xfrm>
                      <a:off x="0" y="0"/>
                      <a:ext cx="2160000" cy="2160000"/>
                    </a:xfrm>
                    <a:prstGeom prst="rect">
                      <a:avLst/>
                    </a:prstGeom>
                    <a:noFill/>
                    <a:ln>
                      <a:noFill/>
                    </a:ln>
                  </pic:spPr>
                </pic:pic>
              </a:graphicData>
            </a:graphic>
          </wp:inline>
        </w:drawing>
      </w:r>
      <w:r w:rsidRPr="00C07DA2">
        <w:rPr>
          <w:noProof/>
          <w:lang w:val="es-MX"/>
        </w:rPr>
        <w:drawing>
          <wp:inline distT="0" distB="0" distL="0" distR="0" wp14:anchorId="23897531" wp14:editId="6C75AA73">
            <wp:extent cx="2160000" cy="2160000"/>
            <wp:effectExtent l="0" t="0" r="0" b="0"/>
            <wp:docPr id="81789255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92551" name="Imagen 19"/>
                    <pic:cNvPicPr>
                      <a:picLocks noChangeAspect="1" noChangeArrowheads="1"/>
                    </pic:cNvPicPr>
                  </pic:nvPicPr>
                  <pic:blipFill>
                    <a:blip r:embed="rId20"/>
                    <a:stretch>
                      <a:fillRect/>
                    </a:stretch>
                  </pic:blipFill>
                  <pic:spPr bwMode="auto">
                    <a:xfrm>
                      <a:off x="0" y="0"/>
                      <a:ext cx="2160000" cy="2160000"/>
                    </a:xfrm>
                    <a:prstGeom prst="rect">
                      <a:avLst/>
                    </a:prstGeom>
                    <a:noFill/>
                    <a:ln>
                      <a:noFill/>
                    </a:ln>
                  </pic:spPr>
                </pic:pic>
              </a:graphicData>
            </a:graphic>
          </wp:inline>
        </w:drawing>
      </w:r>
      <w:r w:rsidRPr="00C07DA2">
        <w:t xml:space="preserve"> </w:t>
      </w:r>
    </w:p>
    <w:p w14:paraId="0C944F55" w14:textId="2D7E7888" w:rsidR="00724B57" w:rsidRDefault="00823288" w:rsidP="00782B3D">
      <w:pPr>
        <w:ind w:left="-737" w:right="-737"/>
        <w:jc w:val="center"/>
        <w:rPr>
          <w:bCs/>
        </w:rPr>
      </w:pPr>
      <w:r w:rsidRPr="00782B3D">
        <w:rPr>
          <w:b/>
          <w:highlight w:val="green"/>
        </w:rPr>
        <w:t>Fig. 3.</w:t>
      </w:r>
      <w:r w:rsidRPr="00782B3D">
        <w:rPr>
          <w:bCs/>
          <w:highlight w:val="green"/>
        </w:rPr>
        <w:t xml:space="preserve"> Comparison of contrast enhancement methods: (a) Original image, (b) Result of Histogram Stretching using absolute min/max limits, (c) Result of Histogram Stretching using statistical limits based on standard deviation (Section 2.4).</w:t>
      </w:r>
    </w:p>
    <w:p w14:paraId="45D50BB4" w14:textId="77777777" w:rsidR="00782B3D" w:rsidRPr="00823288" w:rsidRDefault="00782B3D" w:rsidP="004E5A35">
      <w:pPr>
        <w:ind w:left="-737" w:right="-737"/>
        <w:rPr>
          <w:bCs/>
          <w:highlight w:val="yellow"/>
        </w:rPr>
      </w:pPr>
    </w:p>
    <w:p w14:paraId="0924D297" w14:textId="68BEBF07" w:rsidR="00724B57" w:rsidRDefault="00724B57" w:rsidP="004E5A35">
      <w:pPr>
        <w:ind w:left="-737" w:right="-737"/>
        <w:rPr>
          <w:bCs/>
        </w:rPr>
      </w:pPr>
      <w:r w:rsidRPr="006D10CF">
        <w:rPr>
          <w:bCs/>
          <w:highlight w:val="yellow"/>
        </w:rPr>
        <w:lastRenderedPageBreak/>
        <w:t xml:space="preserve">In summary, the contrast adjustment by histogram stretching </w:t>
      </w:r>
      <w:r w:rsidR="00112C93" w:rsidRPr="006D10CF">
        <w:rPr>
          <w:bCs/>
          <w:highlight w:val="yellow"/>
        </w:rPr>
        <w:t>i</w:t>
      </w:r>
      <w:r w:rsidR="005E29A1" w:rsidRPr="006D10CF">
        <w:rPr>
          <w:bCs/>
          <w:highlight w:val="yellow"/>
        </w:rPr>
        <w:t xml:space="preserve">n situations where the presence of spurious pixels </w:t>
      </w:r>
      <w:r w:rsidR="006D10CF" w:rsidRPr="006D10CF">
        <w:rPr>
          <w:bCs/>
          <w:highlight w:val="yellow"/>
        </w:rPr>
        <w:t>is</w:t>
      </w:r>
      <w:r w:rsidR="00112C93" w:rsidRPr="006D10CF">
        <w:rPr>
          <w:bCs/>
          <w:highlight w:val="yellow"/>
        </w:rPr>
        <w:t xml:space="preserve"> a problem</w:t>
      </w:r>
      <w:r w:rsidR="005E29A1" w:rsidRPr="006D10CF">
        <w:rPr>
          <w:bCs/>
          <w:highlight w:val="yellow"/>
        </w:rPr>
        <w:t xml:space="preserve">, the use of absolute </w:t>
      </w:r>
      <w:proofErr w:type="gramStart"/>
      <w:r w:rsidR="005E29A1" w:rsidRPr="006D10CF">
        <w:rPr>
          <w:bCs/>
          <w:highlight w:val="yellow"/>
        </w:rPr>
        <w:t>min</w:t>
      </w:r>
      <w:proofErr w:type="gramEnd"/>
      <w:r w:rsidR="005E29A1" w:rsidRPr="006D10CF">
        <w:rPr>
          <w:bCs/>
          <w:highlight w:val="yellow"/>
        </w:rPr>
        <w:t xml:space="preserve"> and max limits </w:t>
      </w:r>
      <w:r w:rsidR="00112C93" w:rsidRPr="006D10CF">
        <w:rPr>
          <w:bCs/>
          <w:highlight w:val="yellow"/>
        </w:rPr>
        <w:t>are</w:t>
      </w:r>
      <w:r w:rsidR="005E29A1" w:rsidRPr="006D10CF">
        <w:rPr>
          <w:bCs/>
          <w:highlight w:val="yellow"/>
        </w:rPr>
        <w:t xml:space="preserve"> </w:t>
      </w:r>
      <w:r w:rsidR="00112C93" w:rsidRPr="006D10CF">
        <w:rPr>
          <w:bCs/>
          <w:highlight w:val="yellow"/>
        </w:rPr>
        <w:t>in</w:t>
      </w:r>
      <w:r w:rsidR="005E29A1" w:rsidRPr="006D10CF">
        <w:rPr>
          <w:bCs/>
          <w:highlight w:val="yellow"/>
        </w:rPr>
        <w:t>adequate; however,</w:t>
      </w:r>
      <w:r w:rsidR="00D41E33" w:rsidRPr="006D10CF">
        <w:rPr>
          <w:bCs/>
          <w:highlight w:val="yellow"/>
        </w:rPr>
        <w:t xml:space="preserve"> a statistical approach</w:t>
      </w:r>
      <w:r w:rsidR="00A60134" w:rsidRPr="006D10CF">
        <w:rPr>
          <w:bCs/>
          <w:highlight w:val="yellow"/>
        </w:rPr>
        <w:t xml:space="preserve"> </w:t>
      </w:r>
      <w:r w:rsidR="005E29A1" w:rsidRPr="006D10CF">
        <w:rPr>
          <w:bCs/>
          <w:highlight w:val="yellow"/>
        </w:rPr>
        <w:t>guarantees a consistent improvement in contrast even in the presence of these anomalies, offering a more reliable solution for the preprocessing of radiographic images</w:t>
      </w:r>
      <w:r w:rsidR="00A60134" w:rsidRPr="006D10CF">
        <w:rPr>
          <w:bCs/>
          <w:highlight w:val="yellow"/>
        </w:rPr>
        <w:t>.</w:t>
      </w:r>
    </w:p>
    <w:p w14:paraId="446F0DB7" w14:textId="77777777" w:rsidR="00E83456" w:rsidRDefault="00E83456" w:rsidP="004E5A35">
      <w:pPr>
        <w:ind w:left="-737" w:right="-737"/>
        <w:rPr>
          <w:bCs/>
        </w:rPr>
      </w:pPr>
    </w:p>
    <w:p w14:paraId="48464E91" w14:textId="55F473FA" w:rsidR="002675CD" w:rsidRDefault="00D16374" w:rsidP="004E5A35">
      <w:pPr>
        <w:ind w:left="-737" w:right="-737"/>
        <w:rPr>
          <w:bCs/>
        </w:rPr>
      </w:pPr>
      <w:r w:rsidRPr="007216F9">
        <w:rPr>
          <w:bCs/>
          <w:highlight w:val="green"/>
        </w:rPr>
        <w:t xml:space="preserve">However, while this statistical HS method effectively handles outliers better than absolute min-max stretching, it inherently fails to address the asymmetry common in chest X-ray histograms (Figure 1). Using a single standard deviation </w:t>
      </w:r>
      <w:r w:rsidR="00F142F5" w:rsidRPr="007216F9">
        <w:rPr>
          <w:bCs/>
          <w:i/>
          <w:iCs/>
          <w:highlight w:val="green"/>
        </w:rPr>
        <w:t>σ</w:t>
      </w:r>
      <w:r w:rsidR="00AA2DBC" w:rsidRPr="007216F9">
        <w:rPr>
          <w:bCs/>
          <w:highlight w:val="green"/>
        </w:rPr>
        <w:t xml:space="preserve"> </w:t>
      </w:r>
      <w:r w:rsidRPr="007216F9">
        <w:rPr>
          <w:bCs/>
          <w:highlight w:val="green"/>
        </w:rPr>
        <w:t>symmetrically</w:t>
      </w:r>
      <w:r w:rsidR="00AA2DBC" w:rsidRPr="007216F9">
        <w:rPr>
          <w:bCs/>
          <w:highlight w:val="green"/>
        </w:rPr>
        <w:t xml:space="preserve"> </w:t>
      </w:r>
      <w:r w:rsidRPr="007216F9">
        <w:rPr>
          <w:bCs/>
          <w:highlight w:val="green"/>
        </w:rPr>
        <w:t>around</w:t>
      </w:r>
      <w:r w:rsidR="00AA2DBC" w:rsidRPr="007216F9">
        <w:rPr>
          <w:bCs/>
          <w:highlight w:val="green"/>
        </w:rPr>
        <w:t xml:space="preserve"> </w:t>
      </w:r>
      <w:r w:rsidRPr="007216F9">
        <w:rPr>
          <w:bCs/>
          <w:highlight w:val="green"/>
        </w:rPr>
        <w:t>the</w:t>
      </w:r>
      <w:r w:rsidR="00AA2DBC" w:rsidRPr="007216F9">
        <w:rPr>
          <w:bCs/>
          <w:highlight w:val="green"/>
        </w:rPr>
        <w:t xml:space="preserve"> </w:t>
      </w:r>
      <w:r w:rsidRPr="007216F9">
        <w:rPr>
          <w:bCs/>
          <w:highlight w:val="green"/>
        </w:rPr>
        <w:t>mean</w:t>
      </w:r>
      <w:r w:rsidR="00F142F5" w:rsidRPr="007216F9">
        <w:rPr>
          <w:bCs/>
          <w:highlight w:val="green"/>
        </w:rPr>
        <w:t xml:space="preserve"> </w:t>
      </w:r>
      <w:r w:rsidR="00F142F5" w:rsidRPr="007216F9">
        <w:rPr>
          <w:bCs/>
          <w:i/>
          <w:iCs/>
          <w:highlight w:val="green"/>
        </w:rPr>
        <w:t>μ</w:t>
      </w:r>
      <w:r w:rsidRPr="007216F9">
        <w:rPr>
          <w:bCs/>
          <w:highlight w:val="green"/>
        </w:rPr>
        <w:t xml:space="preserve"> often leads to suboptimal limits for these skewed distributions. This limitation directly motivates the need for an asymmetric approach, which we introduce in the following section as the SAHS method.</w:t>
      </w:r>
    </w:p>
    <w:p w14:paraId="23E9EC03" w14:textId="77777777" w:rsidR="00D16374" w:rsidRPr="002675CD" w:rsidRDefault="00D16374" w:rsidP="004E5A35">
      <w:pPr>
        <w:ind w:left="-737" w:right="-737"/>
        <w:rPr>
          <w:bCs/>
        </w:rPr>
      </w:pPr>
    </w:p>
    <w:p w14:paraId="2E846F43" w14:textId="77777777" w:rsidR="004E5A35" w:rsidRDefault="004E5A35" w:rsidP="004E5A35">
      <w:pPr>
        <w:ind w:left="-737" w:right="-737"/>
        <w:rPr>
          <w:b/>
          <w:sz w:val="22"/>
          <w:szCs w:val="22"/>
        </w:rPr>
      </w:pPr>
      <w:r>
        <w:rPr>
          <w:b/>
          <w:sz w:val="22"/>
          <w:szCs w:val="22"/>
        </w:rPr>
        <w:t>2</w:t>
      </w:r>
      <w:r w:rsidRPr="00AC77A1">
        <w:rPr>
          <w:b/>
          <w:sz w:val="22"/>
          <w:szCs w:val="22"/>
        </w:rPr>
        <w:t>.</w:t>
      </w:r>
      <w:r w:rsidR="00E24F78">
        <w:rPr>
          <w:b/>
          <w:sz w:val="22"/>
          <w:szCs w:val="22"/>
        </w:rPr>
        <w:t>5</w:t>
      </w:r>
      <w:r w:rsidRPr="00AC77A1">
        <w:rPr>
          <w:b/>
          <w:sz w:val="22"/>
          <w:szCs w:val="22"/>
        </w:rPr>
        <w:t xml:space="preserve"> </w:t>
      </w:r>
      <w:r w:rsidRPr="004E5A35">
        <w:rPr>
          <w:b/>
          <w:sz w:val="22"/>
          <w:szCs w:val="22"/>
        </w:rPr>
        <w:t>Contrast Adjustment by Histogram Expansion Based on Asymmetry (SAHS)</w:t>
      </w:r>
    </w:p>
    <w:p w14:paraId="29AD3BC0" w14:textId="77777777" w:rsidR="004E5A35" w:rsidRDefault="004E5A35" w:rsidP="004E5A35">
      <w:pPr>
        <w:ind w:left="-737" w:right="-737"/>
        <w:rPr>
          <w:b/>
          <w:sz w:val="22"/>
          <w:szCs w:val="22"/>
        </w:rPr>
      </w:pPr>
    </w:p>
    <w:p w14:paraId="75DA097E" w14:textId="418A2B37" w:rsidR="004E5A35" w:rsidRPr="00DB5670" w:rsidRDefault="004E5A35" w:rsidP="004E5A35">
      <w:pPr>
        <w:ind w:left="-737" w:right="-737"/>
        <w:rPr>
          <w:bCs/>
          <w:highlight w:val="green"/>
        </w:rPr>
      </w:pPr>
      <w:r w:rsidRPr="00DB5670">
        <w:rPr>
          <w:bCs/>
          <w:highlight w:val="green"/>
        </w:rPr>
        <w:t xml:space="preserve">This article proposes </w:t>
      </w:r>
      <w:r w:rsidR="0022325B" w:rsidRPr="00DB5670">
        <w:rPr>
          <w:bCs/>
          <w:highlight w:val="green"/>
        </w:rPr>
        <w:t>the Statistical Asymmetrical Histogram Stretching (SAHS)</w:t>
      </w:r>
      <w:r w:rsidR="000D28FF" w:rsidRPr="00DB5670">
        <w:rPr>
          <w:bCs/>
          <w:highlight w:val="green"/>
        </w:rPr>
        <w:t xml:space="preserve"> </w:t>
      </w:r>
      <w:r w:rsidRPr="00DB5670">
        <w:rPr>
          <w:bCs/>
          <w:highlight w:val="green"/>
        </w:rPr>
        <w:t>contrast enhancement method</w:t>
      </w:r>
      <w:r w:rsidR="001876EE" w:rsidRPr="00DB5670">
        <w:rPr>
          <w:bCs/>
          <w:highlight w:val="green"/>
        </w:rPr>
        <w:t>, which calculates two distinct deviations for gray values above and below the histogram mean,</w:t>
      </w:r>
      <w:r w:rsidR="008A37A1" w:rsidRPr="00DB5670">
        <w:rPr>
          <w:bCs/>
          <w:highlight w:val="green"/>
        </w:rPr>
        <w:t xml:space="preserve"> </w:t>
      </w:r>
      <w:r w:rsidR="00C85CC0" w:rsidRPr="00DB5670">
        <w:rPr>
          <w:bCs/>
          <w:i/>
          <w:iCs/>
          <w:highlight w:val="green"/>
        </w:rPr>
        <w:t>μ</w:t>
      </w:r>
      <w:r w:rsidR="00E3594E" w:rsidRPr="00DB5670">
        <w:rPr>
          <w:highlight w:val="green"/>
        </w:rPr>
        <w:t xml:space="preserve"> (defined in Equation (1)).</w:t>
      </w:r>
    </w:p>
    <w:p w14:paraId="48AB1152" w14:textId="77777777" w:rsidR="00B107C2" w:rsidRPr="00DB5670" w:rsidRDefault="00B107C2" w:rsidP="004E5A35">
      <w:pPr>
        <w:ind w:left="-737" w:right="-737"/>
        <w:rPr>
          <w:bCs/>
          <w:highlight w:val="green"/>
        </w:rPr>
      </w:pPr>
    </w:p>
    <w:p w14:paraId="390AEE81" w14:textId="613D98B5" w:rsidR="008D6DF5" w:rsidRPr="00F80EF2" w:rsidRDefault="00C85CC0" w:rsidP="00C1343F">
      <w:pPr>
        <w:ind w:left="-737" w:right="-737"/>
        <w:rPr>
          <w:bCs/>
        </w:rPr>
      </w:pPr>
      <w:r w:rsidRPr="00DB5670">
        <w:rPr>
          <w:bCs/>
          <w:highlight w:val="green"/>
        </w:rPr>
        <w:t>Considering the input grayscale image</w:t>
      </w:r>
      <w:r w:rsidR="004E5A35" w:rsidRPr="00DB5670">
        <w:rPr>
          <w:bCs/>
          <w:highlight w:val="green"/>
        </w:rPr>
        <w:t xml:space="preserve"> </w:t>
      </w:r>
      <w:r w:rsidR="004E5A35" w:rsidRPr="00DB5670">
        <w:rPr>
          <w:bCs/>
          <w:i/>
          <w:iCs/>
          <w:highlight w:val="green"/>
        </w:rPr>
        <w:t>I(</w:t>
      </w:r>
      <w:proofErr w:type="spellStart"/>
      <w:proofErr w:type="gramStart"/>
      <w:r w:rsidR="004E5A35" w:rsidRPr="00DB5670">
        <w:rPr>
          <w:bCs/>
          <w:i/>
          <w:iCs/>
          <w:highlight w:val="green"/>
        </w:rPr>
        <w:t>x,y</w:t>
      </w:r>
      <w:proofErr w:type="spellEnd"/>
      <w:proofErr w:type="gramEnd"/>
      <w:r w:rsidR="004E5A35" w:rsidRPr="00DB5670">
        <w:rPr>
          <w:bCs/>
          <w:i/>
          <w:iCs/>
          <w:highlight w:val="green"/>
        </w:rPr>
        <w:t>)</w:t>
      </w:r>
      <w:r w:rsidR="004E5A35" w:rsidRPr="00DB5670">
        <w:rPr>
          <w:bCs/>
          <w:highlight w:val="green"/>
        </w:rPr>
        <w:t xml:space="preserve"> </w:t>
      </w:r>
      <w:r w:rsidRPr="00DB5670">
        <w:rPr>
          <w:bCs/>
          <w:highlight w:val="green"/>
        </w:rPr>
        <w:t>of size</w:t>
      </w:r>
      <w:r w:rsidR="00494BCA" w:rsidRPr="00DB5670">
        <w:rPr>
          <w:bCs/>
          <w:highlight w:val="green"/>
        </w:rPr>
        <w:t xml:space="preserve"> </w:t>
      </w:r>
      <w:r w:rsidR="004E5A35" w:rsidRPr="00DB5670">
        <w:rPr>
          <w:bCs/>
          <w:i/>
          <w:iCs/>
          <w:highlight w:val="green"/>
        </w:rPr>
        <w:t>n x m</w:t>
      </w:r>
      <w:r w:rsidR="006E7879" w:rsidRPr="00DB5670">
        <w:rPr>
          <w:bCs/>
          <w:highlight w:val="green"/>
        </w:rPr>
        <w:t xml:space="preserve"> and its mean intensity</w:t>
      </w:r>
      <w:r w:rsidR="004E5A35" w:rsidRPr="00DB5670">
        <w:rPr>
          <w:bCs/>
          <w:highlight w:val="green"/>
        </w:rPr>
        <w:t xml:space="preserve"> </w:t>
      </w:r>
      <w:r w:rsidR="004E5A35" w:rsidRPr="00DB5670">
        <w:rPr>
          <w:bCs/>
          <w:i/>
          <w:iCs/>
          <w:highlight w:val="green"/>
        </w:rPr>
        <w:t>μ</w:t>
      </w:r>
      <w:r w:rsidR="00A60F44" w:rsidRPr="00DB5670">
        <w:rPr>
          <w:bCs/>
          <w:i/>
          <w:iCs/>
          <w:highlight w:val="green"/>
        </w:rPr>
        <w:t xml:space="preserve">, </w:t>
      </w:r>
      <w:r w:rsidR="00A60F44" w:rsidRPr="00DB5670">
        <w:rPr>
          <w:bCs/>
          <w:highlight w:val="green"/>
        </w:rPr>
        <w:t>we first perform gray level separation:</w:t>
      </w:r>
    </w:p>
    <w:p w14:paraId="10AAC2F4" w14:textId="45092BF7" w:rsidR="00C61B50" w:rsidRDefault="00C61B50" w:rsidP="008D6DF5">
      <w:pPr>
        <w:ind w:left="-737" w:right="-737"/>
        <w:rPr>
          <w:bCs/>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C61B50" w:rsidRPr="00F80EF2" w14:paraId="49930FBD" w14:textId="77777777">
        <w:tc>
          <w:tcPr>
            <w:tcW w:w="9781" w:type="dxa"/>
          </w:tcPr>
          <w:p w14:paraId="0205B3A1" w14:textId="75DE04A2" w:rsidR="00C61B50" w:rsidRPr="00DA777E" w:rsidRDefault="00DA777E">
            <w:pPr>
              <w:pStyle w:val="equation"/>
              <w:tabs>
                <w:tab w:val="clear" w:pos="6237"/>
              </w:tabs>
              <w:ind w:left="0" w:firstLine="0"/>
              <w:rPr>
                <w:rFonts w:ascii="Times New Roman" w:hAnsi="Times New Roman"/>
                <w:i/>
                <w:iCs/>
              </w:rPr>
            </w:pPr>
            <m:oMath>
              <m:r>
                <w:rPr>
                  <w:rFonts w:ascii="Cambria Math" w:hAnsi="Cambria Math"/>
                </w:rPr>
                <m:t>A=</m:t>
              </m:r>
              <m:r>
                <m:rPr>
                  <m:lit/>
                </m:rPr>
                <w:rPr>
                  <w:rFonts w:ascii="Cambria Math" w:hAnsi="Cambria Math"/>
                </w:rPr>
                <m:t>{</m:t>
              </m:r>
              <m:r>
                <w:rPr>
                  <w:rFonts w:ascii="Cambria Math" w:hAnsi="Cambria Math"/>
                </w:rPr>
                <m:t>values of I</m:t>
              </m:r>
              <m:d>
                <m:dPr>
                  <m:ctrlPr>
                    <w:rPr>
                      <w:rFonts w:ascii="Cambria Math" w:hAnsi="Cambria Math"/>
                      <w:i/>
                    </w:rPr>
                  </m:ctrlPr>
                </m:dPr>
                <m:e>
                  <m:r>
                    <w:rPr>
                      <w:rFonts w:ascii="Cambria Math" w:hAnsi="Cambria Math"/>
                    </w:rPr>
                    <m:t>x,y</m:t>
                  </m:r>
                </m:e>
              </m:d>
              <m:r>
                <m:rPr>
                  <m:sty m:val="p"/>
                </m:rPr>
                <w:rPr>
                  <w:rFonts w:ascii="Cambria Math" w:hAnsi="Cambria Math"/>
                </w:rPr>
                <m:t>∣</m:t>
              </m:r>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&gt;</m:t>
              </m:r>
              <m:r>
                <m:rPr>
                  <m:sty m:val="p"/>
                </m:rPr>
                <w:rPr>
                  <w:rFonts w:ascii="Cambria Math" w:hAnsi="Cambria Math"/>
                </w:rPr>
                <m:t>μ</m:t>
              </m:r>
              <m:r>
                <m:rPr>
                  <m:lit/>
                </m:rPr>
                <w:rPr>
                  <w:rFonts w:ascii="Cambria Math" w:hAnsi="Cambria Math"/>
                </w:rPr>
                <m:t>}</m:t>
              </m:r>
            </m:oMath>
            <w:r w:rsidRPr="00DA777E">
              <w:rPr>
                <w:rFonts w:ascii="Times New Roman" w:hAnsi="Times New Roman"/>
                <w:bCs/>
              </w:rPr>
              <w:t xml:space="preserve"> </w:t>
            </w:r>
            <w:r w:rsidR="00C61B50" w:rsidRPr="00DA777E">
              <w:rPr>
                <w:rFonts w:ascii="Times New Roman" w:hAnsi="Times New Roman"/>
                <w:bCs/>
              </w:rPr>
              <w:t>(values above the mean</w:t>
            </w:r>
            <w:proofErr w:type="gramStart"/>
            <w:r w:rsidR="00C61B50" w:rsidRPr="00DA777E">
              <w:rPr>
                <w:rFonts w:ascii="Times New Roman" w:hAnsi="Times New Roman"/>
                <w:bCs/>
              </w:rPr>
              <w:t>) .</w:t>
            </w:r>
            <w:proofErr w:type="gramEnd"/>
          </w:p>
        </w:tc>
        <w:tc>
          <w:tcPr>
            <w:tcW w:w="567" w:type="dxa"/>
          </w:tcPr>
          <w:p w14:paraId="2FC8E8AD" w14:textId="1CC7FB63" w:rsidR="00C61B50" w:rsidRPr="00F80EF2" w:rsidRDefault="00C61B50">
            <w:pPr>
              <w:pStyle w:val="equation"/>
              <w:tabs>
                <w:tab w:val="clear" w:pos="6237"/>
              </w:tabs>
              <w:ind w:left="0" w:firstLine="0"/>
              <w:jc w:val="right"/>
              <w:rPr>
                <w:rFonts w:ascii="Times New Roman" w:hAnsi="Times New Roman"/>
              </w:rPr>
            </w:pPr>
            <w:r w:rsidRPr="00F80EF2">
              <w:rPr>
                <w:rFonts w:ascii="Times New Roman" w:hAnsi="Times New Roman"/>
              </w:rPr>
              <w:t>(</w:t>
            </w:r>
            <w:r w:rsidR="00034D77">
              <w:rPr>
                <w:rFonts w:ascii="Times New Roman" w:hAnsi="Times New Roman"/>
                <w:b/>
              </w:rPr>
              <w:t>6</w:t>
            </w:r>
            <w:r w:rsidRPr="00F80EF2">
              <w:rPr>
                <w:rFonts w:ascii="Times New Roman" w:hAnsi="Times New Roman"/>
              </w:rPr>
              <w:t>)</w:t>
            </w:r>
          </w:p>
        </w:tc>
      </w:tr>
    </w:tbl>
    <w:p w14:paraId="29CF9CCE" w14:textId="77777777" w:rsidR="00C61B50" w:rsidRDefault="00C61B50" w:rsidP="008D6DF5">
      <w:pPr>
        <w:ind w:left="-737" w:right="-737"/>
        <w:rPr>
          <w:bCs/>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C61B50" w:rsidRPr="00F80EF2" w14:paraId="5B9C11CD" w14:textId="77777777">
        <w:tc>
          <w:tcPr>
            <w:tcW w:w="9781" w:type="dxa"/>
          </w:tcPr>
          <w:p w14:paraId="1CBF47D4" w14:textId="2FB824E8" w:rsidR="00C61B50" w:rsidRPr="00DA777E" w:rsidRDefault="00DA777E">
            <w:pPr>
              <w:pStyle w:val="equation"/>
              <w:tabs>
                <w:tab w:val="clear" w:pos="6237"/>
              </w:tabs>
              <w:ind w:left="0" w:firstLine="0"/>
              <w:rPr>
                <w:rFonts w:ascii="Times New Roman" w:hAnsi="Times New Roman"/>
                <w:i/>
                <w:iCs/>
              </w:rPr>
            </w:pPr>
            <m:oMath>
              <m:r>
                <w:rPr>
                  <w:rFonts w:ascii="Cambria Math" w:hAnsi="Cambria Math"/>
                </w:rPr>
                <m:t>B=</m:t>
              </m:r>
              <m:r>
                <m:rPr>
                  <m:lit/>
                </m:rPr>
                <w:rPr>
                  <w:rFonts w:ascii="Cambria Math" w:hAnsi="Cambria Math"/>
                </w:rPr>
                <m:t>{</m:t>
              </m:r>
              <m:r>
                <w:rPr>
                  <w:rFonts w:ascii="Cambria Math" w:hAnsi="Cambria Math"/>
                </w:rPr>
                <m:t>values of I</m:t>
              </m:r>
              <m:d>
                <m:dPr>
                  <m:ctrlPr>
                    <w:rPr>
                      <w:rFonts w:ascii="Cambria Math" w:hAnsi="Cambria Math"/>
                      <w:i/>
                    </w:rPr>
                  </m:ctrlPr>
                </m:dPr>
                <m:e>
                  <m:r>
                    <w:rPr>
                      <w:rFonts w:ascii="Cambria Math" w:hAnsi="Cambria Math"/>
                    </w:rPr>
                    <m:t>x,y</m:t>
                  </m:r>
                </m:e>
              </m:d>
              <m:r>
                <m:rPr>
                  <m:sty m:val="p"/>
                </m:rPr>
                <w:rPr>
                  <w:rFonts w:ascii="Cambria Math" w:hAnsi="Cambria Math"/>
                </w:rPr>
                <m:t>∣</m:t>
              </m:r>
              <m:r>
                <w:rPr>
                  <w:rFonts w:ascii="Cambria Math" w:hAnsi="Cambria Math"/>
                </w:rPr>
                <m:t>I</m:t>
              </m:r>
              <m:d>
                <m:dPr>
                  <m:ctrlPr>
                    <w:rPr>
                      <w:rFonts w:ascii="Cambria Math" w:hAnsi="Cambria Math"/>
                      <w:i/>
                    </w:rPr>
                  </m:ctrlPr>
                </m:dPr>
                <m:e>
                  <m:r>
                    <w:rPr>
                      <w:rFonts w:ascii="Cambria Math" w:hAnsi="Cambria Math"/>
                    </w:rPr>
                    <m:t>x,y</m:t>
                  </m:r>
                </m:e>
              </m:d>
              <m:r>
                <m:rPr>
                  <m:sty m:val="p"/>
                </m:rPr>
                <w:rPr>
                  <w:rFonts w:ascii="Cambria Math" w:hAnsi="Cambria Math"/>
                </w:rPr>
                <m:t>≤μ</m:t>
              </m:r>
              <m:r>
                <m:rPr>
                  <m:lit/>
                </m:rPr>
                <w:rPr>
                  <w:rFonts w:ascii="Cambria Math" w:hAnsi="Cambria Math"/>
                </w:rPr>
                <m:t>}</m:t>
              </m:r>
            </m:oMath>
            <w:r w:rsidR="00C61B50" w:rsidRPr="00DA777E">
              <w:rPr>
                <w:rFonts w:ascii="Times New Roman" w:hAnsi="Times New Roman"/>
                <w:bCs/>
              </w:rPr>
              <w:t xml:space="preserve">  </w:t>
            </w:r>
            <w:r w:rsidR="00C61B50" w:rsidRPr="00DA777E">
              <w:rPr>
                <w:rFonts w:ascii="Times New Roman" w:hAnsi="Times New Roman"/>
              </w:rPr>
              <w:t>(values below or equal to the mean</w:t>
            </w:r>
            <w:proofErr w:type="gramStart"/>
            <w:r w:rsidR="00C61B50" w:rsidRPr="00DA777E">
              <w:rPr>
                <w:rFonts w:ascii="Times New Roman" w:hAnsi="Times New Roman"/>
              </w:rPr>
              <w:t>) .</w:t>
            </w:r>
            <w:proofErr w:type="gramEnd"/>
          </w:p>
        </w:tc>
        <w:tc>
          <w:tcPr>
            <w:tcW w:w="567" w:type="dxa"/>
          </w:tcPr>
          <w:p w14:paraId="7133644F" w14:textId="0C857BB3" w:rsidR="00C61B50" w:rsidRPr="00F80EF2" w:rsidRDefault="00C61B50">
            <w:pPr>
              <w:pStyle w:val="equation"/>
              <w:tabs>
                <w:tab w:val="clear" w:pos="6237"/>
              </w:tabs>
              <w:ind w:left="0" w:firstLine="0"/>
              <w:jc w:val="right"/>
              <w:rPr>
                <w:rFonts w:ascii="Times New Roman" w:hAnsi="Times New Roman"/>
              </w:rPr>
            </w:pPr>
            <w:r w:rsidRPr="00F80EF2">
              <w:rPr>
                <w:rFonts w:ascii="Times New Roman" w:hAnsi="Times New Roman"/>
              </w:rPr>
              <w:t>(</w:t>
            </w:r>
            <w:r w:rsidR="00034D77">
              <w:rPr>
                <w:rFonts w:ascii="Times New Roman" w:hAnsi="Times New Roman"/>
                <w:b/>
              </w:rPr>
              <w:t>7</w:t>
            </w:r>
            <w:r w:rsidRPr="00F80EF2">
              <w:rPr>
                <w:rFonts w:ascii="Times New Roman" w:hAnsi="Times New Roman"/>
              </w:rPr>
              <w:t>)</w:t>
            </w:r>
          </w:p>
        </w:tc>
      </w:tr>
    </w:tbl>
    <w:p w14:paraId="0D63BCEB" w14:textId="77777777" w:rsidR="00C61B50" w:rsidRPr="00F80EF2" w:rsidRDefault="00C61B50" w:rsidP="008D6DF5">
      <w:pPr>
        <w:ind w:left="-737" w:right="-737"/>
        <w:rPr>
          <w:bCs/>
        </w:rPr>
      </w:pPr>
    </w:p>
    <w:p w14:paraId="465335DF" w14:textId="77777777" w:rsidR="008D6DF5" w:rsidRPr="00F80EF2" w:rsidRDefault="008D6DF5" w:rsidP="008D6DF5">
      <w:pPr>
        <w:ind w:left="-737" w:right="-737"/>
        <w:rPr>
          <w:bCs/>
        </w:rPr>
      </w:pPr>
    </w:p>
    <w:p w14:paraId="01469630" w14:textId="77777777" w:rsidR="008D6DF5" w:rsidRPr="00F80EF2" w:rsidRDefault="008D6DF5" w:rsidP="008D6DF5">
      <w:pPr>
        <w:ind w:left="-737" w:right="-737"/>
        <w:rPr>
          <w:bCs/>
        </w:rPr>
      </w:pPr>
      <w:r w:rsidRPr="00F80EF2">
        <w:rPr>
          <w:bCs/>
        </w:rPr>
        <w:t>Calculation of expansion limits:</w:t>
      </w:r>
    </w:p>
    <w:p w14:paraId="0BFC71AD" w14:textId="77777777" w:rsidR="008D6DF5" w:rsidRPr="00F80EF2" w:rsidRDefault="008D6DF5" w:rsidP="008D6DF5">
      <w:pPr>
        <w:ind w:left="-737" w:right="-737"/>
        <w:rPr>
          <w:bCs/>
        </w:rPr>
      </w:pPr>
    </w:p>
    <w:p w14:paraId="6EA1C333" w14:textId="77777777" w:rsidR="00C61B50" w:rsidRDefault="008D6DF5" w:rsidP="008D6DF5">
      <w:pPr>
        <w:ind w:left="-737" w:right="-737"/>
        <w:rPr>
          <w:bCs/>
          <w:i/>
          <w:iCs/>
        </w:rPr>
      </w:pPr>
      <w:r w:rsidRPr="00F80EF2">
        <w:rPr>
          <w:bCs/>
        </w:rPr>
        <w:t xml:space="preserve">Upper limit: </w:t>
      </w:r>
      <w:r w:rsidRPr="00F80EF2">
        <w:rPr>
          <w:bCs/>
        </w:rPr>
        <w:tab/>
      </w: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C61B50" w:rsidRPr="00F80EF2" w14:paraId="706CDF94" w14:textId="77777777">
        <w:tc>
          <w:tcPr>
            <w:tcW w:w="9781" w:type="dxa"/>
          </w:tcPr>
          <w:p w14:paraId="4ECA8090" w14:textId="69E51954" w:rsidR="00C61B50" w:rsidRPr="00F80EF2" w:rsidRDefault="00DA777E">
            <w:pPr>
              <w:pStyle w:val="equation"/>
              <w:tabs>
                <w:tab w:val="clear" w:pos="6237"/>
              </w:tabs>
              <w:ind w:left="0" w:firstLine="0"/>
              <w:rPr>
                <w:rFonts w:ascii="Times New Roman" w:hAnsi="Times New Roman"/>
                <w:i/>
                <w:iCs/>
              </w:rPr>
            </w:pPr>
            <m:oMathPara>
              <m:oMath>
                <m:r>
                  <m:rPr>
                    <m:sty m:val="p"/>
                  </m:rPr>
                  <w:rPr>
                    <w:rFonts w:ascii="Cambria Math" w:hAnsi="Cambria Math"/>
                  </w:rPr>
                  <m:t> </m:t>
                </m:r>
                <m:r>
                  <w:rPr>
                    <w:rFonts w:ascii="Cambria Math" w:hAnsi="Cambria Math"/>
                  </w:rPr>
                  <m:t>u=</m:t>
                </m:r>
                <m:r>
                  <m:rPr>
                    <m:sty m:val="p"/>
                  </m:rPr>
                  <w:rPr>
                    <w:rFonts w:ascii="Cambria Math" w:hAnsi="Cambria Math"/>
                  </w:rPr>
                  <m:t>μ</m:t>
                </m:r>
                <m:r>
                  <w:rPr>
                    <w:rFonts w:ascii="Cambria Math" w:hAnsi="Cambria Math"/>
                  </w:rPr>
                  <m:t>+2.5</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m:t>
                    </m:r>
                  </m:sub>
                </m:sSub>
                <m:r>
                  <w:rPr>
                    <w:rFonts w:ascii="Cambria Math" w:hAnsi="Cambria Math"/>
                  </w:rPr>
                  <m:t xml:space="preserve"> .</m:t>
                </m:r>
              </m:oMath>
            </m:oMathPara>
          </w:p>
        </w:tc>
        <w:tc>
          <w:tcPr>
            <w:tcW w:w="567" w:type="dxa"/>
          </w:tcPr>
          <w:p w14:paraId="49B2EE4D" w14:textId="7E9FE924" w:rsidR="00C61B50" w:rsidRPr="00F80EF2" w:rsidRDefault="00C61B50">
            <w:pPr>
              <w:pStyle w:val="equation"/>
              <w:tabs>
                <w:tab w:val="clear" w:pos="6237"/>
              </w:tabs>
              <w:ind w:left="0" w:firstLine="0"/>
              <w:jc w:val="right"/>
              <w:rPr>
                <w:rFonts w:ascii="Times New Roman" w:hAnsi="Times New Roman"/>
              </w:rPr>
            </w:pPr>
            <w:r w:rsidRPr="00F80EF2">
              <w:rPr>
                <w:rFonts w:ascii="Times New Roman" w:hAnsi="Times New Roman"/>
              </w:rPr>
              <w:t>(</w:t>
            </w:r>
            <w:r w:rsidR="00034D77">
              <w:rPr>
                <w:rFonts w:ascii="Times New Roman" w:hAnsi="Times New Roman"/>
                <w:b/>
              </w:rPr>
              <w:t>8</w:t>
            </w:r>
            <w:r w:rsidRPr="00F80EF2">
              <w:rPr>
                <w:rFonts w:ascii="Times New Roman" w:hAnsi="Times New Roman"/>
              </w:rPr>
              <w:t>)</w:t>
            </w:r>
          </w:p>
        </w:tc>
      </w:tr>
    </w:tbl>
    <w:p w14:paraId="1BCA2847" w14:textId="77777777" w:rsidR="00C61B50" w:rsidRPr="00F80EF2" w:rsidRDefault="00C61B50" w:rsidP="008D6DF5">
      <w:pPr>
        <w:ind w:left="-737" w:right="-737"/>
        <w:rPr>
          <w:bCs/>
        </w:rPr>
      </w:pPr>
    </w:p>
    <w:p w14:paraId="3577FAD8" w14:textId="77777777" w:rsidR="008D6DF5" w:rsidRPr="00F80EF2" w:rsidRDefault="008D6DF5" w:rsidP="008D6DF5">
      <w:pPr>
        <w:ind w:left="-737" w:right="-737"/>
        <w:rPr>
          <w:bCs/>
        </w:rPr>
      </w:pPr>
    </w:p>
    <w:p w14:paraId="56DEFC25" w14:textId="77777777" w:rsidR="00C61B50" w:rsidRDefault="008D6DF5" w:rsidP="008D6DF5">
      <w:pPr>
        <w:ind w:left="-737" w:right="-737"/>
        <w:rPr>
          <w:bCs/>
          <w:i/>
          <w:iCs/>
        </w:rPr>
      </w:pPr>
      <w:r w:rsidRPr="00F80EF2">
        <w:rPr>
          <w:bCs/>
        </w:rPr>
        <w:t>Lower limit:</w:t>
      </w: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C61B50" w:rsidRPr="00F80EF2" w14:paraId="0C5BF0D3" w14:textId="77777777">
        <w:tc>
          <w:tcPr>
            <w:tcW w:w="9781" w:type="dxa"/>
          </w:tcPr>
          <w:p w14:paraId="437C02D0" w14:textId="4C3D5447" w:rsidR="00C61B50" w:rsidRPr="00F80EF2" w:rsidRDefault="00DA777E">
            <w:pPr>
              <w:pStyle w:val="equation"/>
              <w:tabs>
                <w:tab w:val="clear" w:pos="6237"/>
              </w:tabs>
              <w:ind w:left="0" w:firstLine="0"/>
              <w:rPr>
                <w:rFonts w:ascii="Times New Roman" w:hAnsi="Times New Roman"/>
                <w:i/>
                <w:iCs/>
              </w:rPr>
            </w:pPr>
            <m:oMathPara>
              <m:oMath>
                <m:r>
                  <m:rPr>
                    <m:sty m:val="p"/>
                  </m:rPr>
                  <w:rPr>
                    <w:rFonts w:ascii="Cambria Math" w:hAnsi="Cambria Math"/>
                  </w:rPr>
                  <m:t> </m:t>
                </m:r>
                <m:r>
                  <w:rPr>
                    <w:rFonts w:ascii="Cambria Math" w:hAnsi="Cambria Math"/>
                  </w:rPr>
                  <m:t>l=</m:t>
                </m:r>
                <m:r>
                  <m:rPr>
                    <m:sty m:val="p"/>
                  </m:rPr>
                  <w:rPr>
                    <w:rFonts w:ascii="Cambria Math" w:hAnsi="Cambria Math"/>
                  </w:rPr>
                  <m:t>μ</m:t>
                </m:r>
                <m:r>
                  <w:rPr>
                    <w:rFonts w:ascii="Cambria Math" w:hAnsi="Cambria Math"/>
                  </w:rPr>
                  <m:t>-2.0</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m:t>
                    </m:r>
                  </m:sub>
                </m:sSub>
                <m:r>
                  <w:rPr>
                    <w:rFonts w:ascii="Cambria Math" w:hAnsi="Cambria Math"/>
                  </w:rPr>
                  <m:t xml:space="preserve"> .</m:t>
                </m:r>
              </m:oMath>
            </m:oMathPara>
          </w:p>
        </w:tc>
        <w:tc>
          <w:tcPr>
            <w:tcW w:w="567" w:type="dxa"/>
          </w:tcPr>
          <w:p w14:paraId="0784CA92" w14:textId="172CE17E" w:rsidR="00C61B50" w:rsidRPr="00F80EF2" w:rsidRDefault="00C61B50">
            <w:pPr>
              <w:pStyle w:val="equation"/>
              <w:tabs>
                <w:tab w:val="clear" w:pos="6237"/>
              </w:tabs>
              <w:ind w:left="0" w:firstLine="0"/>
              <w:jc w:val="right"/>
              <w:rPr>
                <w:rFonts w:ascii="Times New Roman" w:hAnsi="Times New Roman"/>
              </w:rPr>
            </w:pPr>
            <w:r w:rsidRPr="00F80EF2">
              <w:rPr>
                <w:rFonts w:ascii="Times New Roman" w:hAnsi="Times New Roman"/>
              </w:rPr>
              <w:t>(</w:t>
            </w:r>
            <w:r w:rsidR="00034D77">
              <w:rPr>
                <w:rFonts w:ascii="Times New Roman" w:hAnsi="Times New Roman"/>
                <w:b/>
              </w:rPr>
              <w:t>9</w:t>
            </w:r>
            <w:r w:rsidRPr="00F80EF2">
              <w:rPr>
                <w:rFonts w:ascii="Times New Roman" w:hAnsi="Times New Roman"/>
              </w:rPr>
              <w:t>)</w:t>
            </w:r>
          </w:p>
        </w:tc>
      </w:tr>
    </w:tbl>
    <w:p w14:paraId="3E328174" w14:textId="77777777" w:rsidR="00C61B50" w:rsidRDefault="00C61B50" w:rsidP="008D6DF5">
      <w:pPr>
        <w:ind w:left="-737" w:right="-737"/>
        <w:rPr>
          <w:bCs/>
        </w:rPr>
      </w:pPr>
    </w:p>
    <w:p w14:paraId="71185CE5" w14:textId="7E1ED497" w:rsidR="0036230B" w:rsidRDefault="002347E8" w:rsidP="008D6DF5">
      <w:pPr>
        <w:ind w:left="-737" w:right="-737"/>
        <w:rPr>
          <w:bCs/>
        </w:rPr>
      </w:pPr>
      <w:r w:rsidRPr="00AB5EA3">
        <w:rPr>
          <w:bCs/>
          <w:highlight w:val="yellow"/>
        </w:rPr>
        <w:t>The constants 2.5 and 2.0 are empirically derived values. We observed that these values provided a better fit to the histograms across the entire training dataset.</w:t>
      </w:r>
    </w:p>
    <w:p w14:paraId="329D1ED3" w14:textId="77777777" w:rsidR="00F6229B" w:rsidRPr="00F80EF2" w:rsidRDefault="00F6229B" w:rsidP="008D6DF5">
      <w:pPr>
        <w:ind w:left="-737" w:right="-737"/>
        <w:rPr>
          <w:bCs/>
        </w:rPr>
      </w:pPr>
    </w:p>
    <w:p w14:paraId="50B45CC4" w14:textId="77777777" w:rsidR="00F6229B" w:rsidRPr="00F80EF2" w:rsidRDefault="00F6229B" w:rsidP="008D6DF5">
      <w:pPr>
        <w:ind w:left="-737" w:right="-737"/>
        <w:rPr>
          <w:bCs/>
        </w:rPr>
      </w:pPr>
      <w:r w:rsidRPr="00F80EF2">
        <w:rPr>
          <w:bCs/>
        </w:rPr>
        <w:t xml:space="preserve">Where </w:t>
      </w:r>
      <w:r w:rsidRPr="00F80EF2">
        <w:rPr>
          <w:bCs/>
          <w:i/>
          <w:iCs/>
        </w:rPr>
        <w:t>∂₊</w:t>
      </w:r>
      <w:r w:rsidRPr="00F80EF2">
        <w:rPr>
          <w:bCs/>
        </w:rPr>
        <w:t xml:space="preserve"> and </w:t>
      </w:r>
      <w:r w:rsidRPr="00F80EF2">
        <w:rPr>
          <w:bCs/>
          <w:i/>
          <w:iCs/>
        </w:rPr>
        <w:t>∂₋</w:t>
      </w:r>
      <w:r w:rsidRPr="00F80EF2">
        <w:rPr>
          <w:bCs/>
        </w:rPr>
        <w:t xml:space="preserve"> are the average deviations of </w:t>
      </w:r>
      <w:r w:rsidRPr="00F80EF2">
        <w:rPr>
          <w:bCs/>
          <w:i/>
          <w:iCs/>
        </w:rPr>
        <w:t>A</w:t>
      </w:r>
      <w:r w:rsidRPr="00F80EF2">
        <w:rPr>
          <w:bCs/>
        </w:rPr>
        <w:t xml:space="preserve"> and </w:t>
      </w:r>
      <w:r w:rsidRPr="00F80EF2">
        <w:rPr>
          <w:bCs/>
          <w:i/>
          <w:iCs/>
        </w:rPr>
        <w:t>B</w:t>
      </w:r>
      <w:r w:rsidRPr="00F80EF2">
        <w:rPr>
          <w:bCs/>
        </w:rPr>
        <w:t xml:space="preserve"> with respect to the overall mean μ:</w:t>
      </w:r>
    </w:p>
    <w:p w14:paraId="3257BC6C" w14:textId="77777777" w:rsidR="00F6229B" w:rsidRPr="00F80EF2" w:rsidRDefault="00F6229B" w:rsidP="008D6DF5">
      <w:pPr>
        <w:ind w:left="-737" w:right="-737"/>
        <w:rPr>
          <w:bCs/>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F6229B" w:rsidRPr="00F80EF2" w14:paraId="5BE6CC27" w14:textId="77777777">
        <w:tc>
          <w:tcPr>
            <w:tcW w:w="9781" w:type="dxa"/>
          </w:tcPr>
          <w:p w14:paraId="6AE44051" w14:textId="398F7CC1" w:rsidR="00F6229B" w:rsidRPr="00DA777E" w:rsidRDefault="00A21158">
            <w:pPr>
              <w:pStyle w:val="equation"/>
              <w:tabs>
                <w:tab w:val="clear" w:pos="6237"/>
              </w:tabs>
              <w:ind w:left="0" w:firstLine="0"/>
              <w:rPr>
                <w:rFonts w:ascii="Times New Roman" w:hAnsi="Times New Roman"/>
                <w:i/>
                <w:iCs/>
              </w:rPr>
            </w:pPr>
            <m:oMathPara>
              <m:oMath>
                <m:sSub>
                  <m:sSubPr>
                    <m:ctrlPr>
                      <w:rPr>
                        <w:rFonts w:ascii="Cambria Math" w:hAnsi="Cambria Math"/>
                        <w:i/>
                      </w:rPr>
                    </m:ctrlPr>
                  </m:sSubPr>
                  <m:e>
                    <m:r>
                      <w:rPr>
                        <w:rFonts w:ascii="Cambria Math" w:hAnsi="Cambria Math"/>
                      </w:rPr>
                      <m:t>∂</m:t>
                    </m:r>
                    <m:ctrlPr>
                      <w:rPr>
                        <w:rFonts w:ascii="Cambria Math" w:hAnsi="Cambria Math"/>
                      </w:rPr>
                    </m:ctrlPr>
                  </m:e>
                  <m:sub>
                    <m:r>
                      <w:rPr>
                        <w:rFonts w:ascii="Cambria Math" w:hAnsi="Cambria Math"/>
                      </w:rPr>
                      <m:t>+</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#A</m:t>
                        </m:r>
                        <m:ctrlPr>
                          <w:rPr>
                            <w:rFonts w:ascii="Cambria Math" w:hAnsi="Cambria Math"/>
                            <w:i/>
                          </w:rPr>
                        </m:ctrlPr>
                      </m:den>
                    </m:f>
                    <m:nary>
                      <m:naryPr>
                        <m:chr m:val="∑"/>
                        <m:supHide m:val="1"/>
                        <m:ctrlPr>
                          <w:rPr>
                            <w:rFonts w:ascii="Cambria Math" w:hAnsi="Cambria Math"/>
                          </w:rPr>
                        </m:ctrlPr>
                      </m:naryPr>
                      <m:sub>
                        <m:r>
                          <m:rPr>
                            <m:sty m:val="p"/>
                          </m:rPr>
                          <w:rPr>
                            <w:rFonts w:ascii="Cambria Math" w:hAnsi="Cambria Math"/>
                          </w:rPr>
                          <m:t>∀a∈</m:t>
                        </m:r>
                        <m:r>
                          <w:rPr>
                            <w:rFonts w:ascii="Cambria Math" w:hAnsi="Cambria Math"/>
                          </w:rPr>
                          <m:t>A</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-μ</m:t>
                                </m:r>
                              </m:e>
                            </m:d>
                          </m:e>
                          <m:sup>
                            <m:r>
                              <w:rPr>
                                <w:rFonts w:ascii="Cambria Math" w:hAnsi="Cambria Math"/>
                              </w:rPr>
                              <m:t>2</m:t>
                            </m:r>
                          </m:sup>
                        </m:sSup>
                        <m:ctrlPr>
                          <w:rPr>
                            <w:rFonts w:ascii="Cambria Math" w:hAnsi="Cambria Math"/>
                            <w:i/>
                          </w:rPr>
                        </m:ctrlPr>
                      </m:e>
                    </m:nary>
                    <m:r>
                      <w:rPr>
                        <w:rFonts w:ascii="Cambria Math" w:hAnsi="Cambria Math"/>
                      </w:rPr>
                      <m:t xml:space="preserve"> .</m:t>
                    </m:r>
                  </m:e>
                </m:rad>
              </m:oMath>
            </m:oMathPara>
          </w:p>
        </w:tc>
        <w:tc>
          <w:tcPr>
            <w:tcW w:w="567" w:type="dxa"/>
          </w:tcPr>
          <w:p w14:paraId="51844F66" w14:textId="5ADE9DB6" w:rsidR="00F6229B" w:rsidRPr="00F80EF2" w:rsidRDefault="00F6229B">
            <w:pPr>
              <w:pStyle w:val="equation"/>
              <w:tabs>
                <w:tab w:val="clear" w:pos="6237"/>
              </w:tabs>
              <w:ind w:left="0" w:firstLine="0"/>
              <w:jc w:val="right"/>
              <w:rPr>
                <w:rFonts w:ascii="Times New Roman" w:hAnsi="Times New Roman"/>
              </w:rPr>
            </w:pPr>
            <w:r w:rsidRPr="00F80EF2">
              <w:rPr>
                <w:rFonts w:ascii="Times New Roman" w:hAnsi="Times New Roman"/>
              </w:rPr>
              <w:t>(</w:t>
            </w:r>
            <w:r w:rsidR="00C61B50">
              <w:rPr>
                <w:rFonts w:ascii="Times New Roman" w:hAnsi="Times New Roman"/>
                <w:b/>
              </w:rPr>
              <w:t>1</w:t>
            </w:r>
            <w:r w:rsidR="00034D77">
              <w:rPr>
                <w:rFonts w:ascii="Times New Roman" w:hAnsi="Times New Roman"/>
                <w:b/>
              </w:rPr>
              <w:t>0</w:t>
            </w:r>
            <w:r w:rsidRPr="00F80EF2">
              <w:rPr>
                <w:rFonts w:ascii="Times New Roman" w:hAnsi="Times New Roman"/>
              </w:rPr>
              <w:t>)</w:t>
            </w:r>
          </w:p>
        </w:tc>
      </w:tr>
    </w:tbl>
    <w:p w14:paraId="4032D4AD" w14:textId="77777777" w:rsidR="00F6229B" w:rsidRDefault="00F6229B" w:rsidP="008D6DF5">
      <w:pPr>
        <w:ind w:left="-737" w:right="-737"/>
        <w:rPr>
          <w:bCs/>
        </w:rPr>
      </w:pPr>
    </w:p>
    <w:p w14:paraId="1B8AA6FA" w14:textId="77777777" w:rsidR="00DA777E" w:rsidRDefault="00DA777E" w:rsidP="008D6DF5">
      <w:pPr>
        <w:ind w:left="-737" w:right="-737"/>
        <w:rPr>
          <w:bCs/>
        </w:rPr>
      </w:pPr>
    </w:p>
    <w:p w14:paraId="460BC0DE" w14:textId="77777777" w:rsidR="00DA777E" w:rsidRPr="00F80EF2" w:rsidRDefault="00DA777E" w:rsidP="008D6DF5">
      <w:pPr>
        <w:ind w:left="-737" w:right="-737"/>
        <w:rPr>
          <w:bCs/>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F6229B" w:rsidRPr="00F80EF2" w14:paraId="514AB3D6" w14:textId="77777777">
        <w:tc>
          <w:tcPr>
            <w:tcW w:w="9781" w:type="dxa"/>
          </w:tcPr>
          <w:p w14:paraId="7915C8E3" w14:textId="4565FAFE" w:rsidR="00F6229B" w:rsidRPr="00DA777E" w:rsidRDefault="00A21158">
            <w:pPr>
              <w:pStyle w:val="equation"/>
              <w:tabs>
                <w:tab w:val="clear" w:pos="6237"/>
              </w:tabs>
              <w:ind w:left="0" w:firstLine="0"/>
              <w:rPr>
                <w:rFonts w:ascii="Times New Roman" w:hAnsi="Times New Roman"/>
                <w:i/>
                <w:iCs/>
              </w:rPr>
            </w:pPr>
            <m:oMathPara>
              <m:oMath>
                <m:sSub>
                  <m:sSubPr>
                    <m:ctrlPr>
                      <w:rPr>
                        <w:rFonts w:ascii="Cambria Math" w:hAnsi="Cambria Math"/>
                        <w:i/>
                      </w:rPr>
                    </m:ctrlPr>
                  </m:sSubPr>
                  <m:e>
                    <m:r>
                      <w:rPr>
                        <w:rFonts w:ascii="Cambria Math" w:hAnsi="Cambria Math"/>
                      </w:rPr>
                      <m:t>∂</m:t>
                    </m:r>
                    <m:ctrlPr>
                      <w:rPr>
                        <w:rFonts w:ascii="Cambria Math" w:hAnsi="Cambria Math"/>
                      </w:rPr>
                    </m:ctrlPr>
                  </m:e>
                  <m:sub>
                    <m:r>
                      <w:rPr>
                        <w:rFonts w:ascii="Cambria Math" w:hAnsi="Cambria Math"/>
                      </w:rPr>
                      <m:t>-</m:t>
                    </m:r>
                  </m:sub>
                </m:sSub>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#B</m:t>
                        </m:r>
                        <m:ctrlPr>
                          <w:rPr>
                            <w:rFonts w:ascii="Cambria Math" w:hAnsi="Cambria Math"/>
                            <w:i/>
                          </w:rPr>
                        </m:ctrlPr>
                      </m:den>
                    </m:f>
                    <m:nary>
                      <m:naryPr>
                        <m:chr m:val="∑"/>
                        <m:supHide m:val="1"/>
                        <m:ctrlPr>
                          <w:rPr>
                            <w:rFonts w:ascii="Cambria Math" w:hAnsi="Cambria Math"/>
                          </w:rPr>
                        </m:ctrlPr>
                      </m:naryPr>
                      <m:sub>
                        <m:r>
                          <m:rPr>
                            <m:sty m:val="p"/>
                          </m:rPr>
                          <w:rPr>
                            <w:rFonts w:ascii="Cambria Math" w:hAnsi="Cambria Math"/>
                          </w:rPr>
                          <m:t>∀b∈</m:t>
                        </m:r>
                        <m:r>
                          <w:rPr>
                            <w:rFonts w:ascii="Cambria Math" w:hAnsi="Cambria Math"/>
                          </w:rPr>
                          <m:t>B</m:t>
                        </m:r>
                        <m:ctrlPr>
                          <w:rPr>
                            <w:rFonts w:ascii="Cambria Math" w:hAnsi="Cambria Math"/>
                            <w:i/>
                          </w:rPr>
                        </m:ctrlPr>
                      </m:sub>
                      <m:sup>
                        <m:ctrlPr>
                          <w:rPr>
                            <w:rFonts w:ascii="Cambria Math" w:hAnsi="Cambria Math"/>
                            <w:i/>
                          </w:rPr>
                        </m:ctrlPr>
                      </m:sup>
                      <m:e>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-μ</m:t>
                                </m:r>
                              </m:e>
                            </m:d>
                          </m:e>
                          <m:sup>
                            <m:r>
                              <w:rPr>
                                <w:rFonts w:ascii="Cambria Math" w:hAnsi="Cambria Math"/>
                              </w:rPr>
                              <m:t>2</m:t>
                            </m:r>
                          </m:sup>
                        </m:sSup>
                        <m:ctrlPr>
                          <w:rPr>
                            <w:rFonts w:ascii="Cambria Math" w:hAnsi="Cambria Math"/>
                            <w:i/>
                          </w:rPr>
                        </m:ctrlPr>
                      </m:e>
                    </m:nary>
                    <m:r>
                      <w:rPr>
                        <w:rFonts w:ascii="Cambria Math" w:hAnsi="Cambria Math"/>
                      </w:rPr>
                      <m:t xml:space="preserve"> .</m:t>
                    </m:r>
                  </m:e>
                </m:rad>
              </m:oMath>
            </m:oMathPara>
          </w:p>
        </w:tc>
        <w:tc>
          <w:tcPr>
            <w:tcW w:w="567" w:type="dxa"/>
          </w:tcPr>
          <w:p w14:paraId="53C896B6" w14:textId="4533381B" w:rsidR="00F6229B" w:rsidRPr="00F80EF2" w:rsidRDefault="00F6229B">
            <w:pPr>
              <w:pStyle w:val="equation"/>
              <w:tabs>
                <w:tab w:val="clear" w:pos="6237"/>
              </w:tabs>
              <w:ind w:left="0" w:firstLine="0"/>
              <w:jc w:val="right"/>
              <w:rPr>
                <w:rFonts w:ascii="Times New Roman" w:hAnsi="Times New Roman"/>
              </w:rPr>
            </w:pPr>
            <w:r w:rsidRPr="00F80EF2">
              <w:rPr>
                <w:rFonts w:ascii="Times New Roman" w:hAnsi="Times New Roman"/>
              </w:rPr>
              <w:t>(</w:t>
            </w:r>
            <w:r w:rsidR="00C61B50">
              <w:rPr>
                <w:rFonts w:ascii="Times New Roman" w:hAnsi="Times New Roman"/>
                <w:b/>
              </w:rPr>
              <w:t>1</w:t>
            </w:r>
            <w:r w:rsidR="00034D77">
              <w:rPr>
                <w:rFonts w:ascii="Times New Roman" w:hAnsi="Times New Roman"/>
                <w:b/>
              </w:rPr>
              <w:t>1</w:t>
            </w:r>
            <w:r w:rsidRPr="00F80EF2">
              <w:rPr>
                <w:rFonts w:ascii="Times New Roman" w:hAnsi="Times New Roman"/>
              </w:rPr>
              <w:t>)</w:t>
            </w:r>
          </w:p>
        </w:tc>
      </w:tr>
    </w:tbl>
    <w:p w14:paraId="39E1EBEA" w14:textId="77777777" w:rsidR="00F6229B" w:rsidRPr="00F80EF2" w:rsidRDefault="00F6229B" w:rsidP="008D6DF5">
      <w:pPr>
        <w:ind w:left="-737" w:right="-737"/>
        <w:rPr>
          <w:bCs/>
        </w:rPr>
      </w:pPr>
    </w:p>
    <w:p w14:paraId="2B243B50" w14:textId="77777777" w:rsidR="00F6229B" w:rsidRDefault="00F6229B" w:rsidP="008D6DF5">
      <w:pPr>
        <w:ind w:left="-737" w:right="-737"/>
        <w:rPr>
          <w:bCs/>
        </w:rPr>
      </w:pPr>
      <w:r w:rsidRPr="00F80EF2">
        <w:rPr>
          <w:bCs/>
        </w:rPr>
        <w:t xml:space="preserve">Using </w:t>
      </w:r>
      <w:r w:rsidRPr="00F80EF2">
        <w:rPr>
          <w:bCs/>
          <w:i/>
          <w:iCs/>
        </w:rPr>
        <w:t>u</w:t>
      </w:r>
      <w:r w:rsidRPr="00F80EF2">
        <w:rPr>
          <w:bCs/>
        </w:rPr>
        <w:t xml:space="preserve"> and </w:t>
      </w:r>
      <w:r w:rsidRPr="00F80EF2">
        <w:rPr>
          <w:bCs/>
          <w:i/>
          <w:iCs/>
        </w:rPr>
        <w:t>l</w:t>
      </w:r>
      <w:r w:rsidRPr="00F80EF2">
        <w:rPr>
          <w:bCs/>
        </w:rPr>
        <w:t xml:space="preserve"> as the maximum and minimum gray levels found in the image </w:t>
      </w:r>
      <w:r w:rsidRPr="00F80EF2">
        <w:rPr>
          <w:bCs/>
          <w:i/>
          <w:iCs/>
        </w:rPr>
        <w:t>I(</w:t>
      </w:r>
      <w:proofErr w:type="spellStart"/>
      <w:proofErr w:type="gramStart"/>
      <w:r w:rsidRPr="00F80EF2">
        <w:rPr>
          <w:bCs/>
          <w:i/>
          <w:iCs/>
        </w:rPr>
        <w:t>x,y</w:t>
      </w:r>
      <w:proofErr w:type="spellEnd"/>
      <w:proofErr w:type="gramEnd"/>
      <w:r w:rsidRPr="00F80EF2">
        <w:rPr>
          <w:bCs/>
          <w:i/>
          <w:iCs/>
        </w:rPr>
        <w:t>)</w:t>
      </w:r>
      <w:r w:rsidRPr="00F80EF2">
        <w:rPr>
          <w:bCs/>
        </w:rPr>
        <w:t>, we can establish a mapping function:</w:t>
      </w:r>
    </w:p>
    <w:p w14:paraId="28043498" w14:textId="77777777" w:rsidR="00F80EF2" w:rsidRDefault="00F80EF2" w:rsidP="008D6DF5">
      <w:pPr>
        <w:ind w:left="-737" w:right="-737"/>
        <w:rPr>
          <w:bCs/>
        </w:rPr>
      </w:pPr>
    </w:p>
    <w:tbl>
      <w:tblPr>
        <w:tblW w:w="10348" w:type="dxa"/>
        <w:tblInd w:w="-639" w:type="dxa"/>
        <w:tblLayout w:type="fixed"/>
        <w:tblCellMar>
          <w:left w:w="70" w:type="dxa"/>
          <w:right w:w="70" w:type="dxa"/>
        </w:tblCellMar>
        <w:tblLook w:val="0000" w:firstRow="0" w:lastRow="0" w:firstColumn="0" w:lastColumn="0" w:noHBand="0" w:noVBand="0"/>
      </w:tblPr>
      <w:tblGrid>
        <w:gridCol w:w="9781"/>
        <w:gridCol w:w="567"/>
      </w:tblGrid>
      <w:tr w:rsidR="00F80EF2" w:rsidRPr="00F80EF2" w14:paraId="6C67B245" w14:textId="77777777">
        <w:tc>
          <w:tcPr>
            <w:tcW w:w="9781" w:type="dxa"/>
          </w:tcPr>
          <w:p w14:paraId="44627E77" w14:textId="724E8EBB" w:rsidR="00F80EF2" w:rsidRPr="00DA777E" w:rsidRDefault="00DA777E">
            <w:pPr>
              <w:pStyle w:val="equation"/>
              <w:tabs>
                <w:tab w:val="clear" w:pos="6237"/>
              </w:tabs>
              <w:ind w:left="0" w:firstLine="0"/>
              <w:rPr>
                <w:rFonts w:ascii="Times New Roman" w:hAnsi="Times New Roman"/>
                <w:i/>
                <w:iCs/>
              </w:rPr>
            </w:pPr>
            <m:oMathPara>
              <m:oMath>
                <m:r>
                  <w:rPr>
                    <w:rFonts w:ascii="Cambria Math" w:hAnsi="Cambria Math"/>
                  </w:rPr>
                  <w:lastRenderedPageBreak/>
                  <m:t>I'(x,y)=255</m:t>
                </m:r>
                <m:r>
                  <m:rPr>
                    <m:sty m:val="p"/>
                  </m:rPr>
                  <w:rPr>
                    <w:rFonts w:ascii="Cambria Math" w:hAnsi="Cambria Math"/>
                  </w:rPr>
                  <m:t>⋅</m:t>
                </m:r>
                <m:f>
                  <m:fPr>
                    <m:ctrlPr>
                      <w:rPr>
                        <w:rFonts w:ascii="Cambria Math" w:hAnsi="Cambria Math"/>
                      </w:rPr>
                    </m:ctrlPr>
                  </m:fPr>
                  <m:num>
                    <m:r>
                      <w:rPr>
                        <w:rFonts w:ascii="Cambria Math" w:hAnsi="Cambria Math"/>
                      </w:rPr>
                      <m:t>I(x,y)-l</m:t>
                    </m:r>
                    <m:ctrlPr>
                      <w:rPr>
                        <w:rFonts w:ascii="Cambria Math" w:hAnsi="Cambria Math"/>
                        <w:i/>
                      </w:rPr>
                    </m:ctrlPr>
                  </m:num>
                  <m:den>
                    <m:r>
                      <w:rPr>
                        <w:rFonts w:ascii="Cambria Math" w:hAnsi="Cambria Math"/>
                      </w:rPr>
                      <m:t>u-l</m:t>
                    </m:r>
                    <m:ctrlPr>
                      <w:rPr>
                        <w:rFonts w:ascii="Cambria Math" w:hAnsi="Cambria Math"/>
                        <w:i/>
                      </w:rPr>
                    </m:ctrlPr>
                  </m:den>
                </m:f>
                <m:r>
                  <w:rPr>
                    <w:rFonts w:ascii="Cambria Math" w:hAnsi="Cambria Math"/>
                  </w:rPr>
                  <m:t xml:space="preserve"> .</m:t>
                </m:r>
              </m:oMath>
            </m:oMathPara>
          </w:p>
        </w:tc>
        <w:tc>
          <w:tcPr>
            <w:tcW w:w="567" w:type="dxa"/>
          </w:tcPr>
          <w:p w14:paraId="119A6D81" w14:textId="5D68F6E9" w:rsidR="00F80EF2" w:rsidRPr="00F80EF2" w:rsidRDefault="00F80EF2">
            <w:pPr>
              <w:pStyle w:val="equation"/>
              <w:tabs>
                <w:tab w:val="clear" w:pos="6237"/>
              </w:tabs>
              <w:ind w:left="0" w:firstLine="0"/>
              <w:jc w:val="right"/>
              <w:rPr>
                <w:rFonts w:ascii="Times New Roman" w:hAnsi="Times New Roman"/>
              </w:rPr>
            </w:pPr>
            <w:r w:rsidRPr="00F80EF2">
              <w:rPr>
                <w:rFonts w:ascii="Times New Roman" w:hAnsi="Times New Roman"/>
              </w:rPr>
              <w:t>(</w:t>
            </w:r>
            <w:r w:rsidR="00C61B50">
              <w:rPr>
                <w:rFonts w:ascii="Times New Roman" w:hAnsi="Times New Roman"/>
                <w:b/>
              </w:rPr>
              <w:t>1</w:t>
            </w:r>
            <w:r w:rsidR="00034D77">
              <w:rPr>
                <w:rFonts w:ascii="Times New Roman" w:hAnsi="Times New Roman"/>
                <w:b/>
              </w:rPr>
              <w:t>2</w:t>
            </w:r>
            <w:r w:rsidRPr="00F80EF2">
              <w:rPr>
                <w:rFonts w:ascii="Times New Roman" w:hAnsi="Times New Roman"/>
              </w:rPr>
              <w:t>)</w:t>
            </w:r>
          </w:p>
        </w:tc>
      </w:tr>
    </w:tbl>
    <w:p w14:paraId="1738BECE" w14:textId="77777777" w:rsidR="000F143A" w:rsidRDefault="00E07752" w:rsidP="000F143A">
      <w:pPr>
        <w:ind w:left="-737" w:right="-737"/>
        <w:rPr>
          <w:bCs/>
        </w:rPr>
      </w:pPr>
      <w:r w:rsidRPr="00F6229B">
        <w:rPr>
          <w:bCs/>
        </w:rPr>
        <w:t xml:space="preserve">Where </w:t>
      </w:r>
      <w:proofErr w:type="gramStart"/>
      <w:r w:rsidRPr="00F6229B">
        <w:rPr>
          <w:bCs/>
          <w:i/>
          <w:iCs/>
        </w:rPr>
        <w:t>I′(</w:t>
      </w:r>
      <w:proofErr w:type="spellStart"/>
      <w:r w:rsidRPr="00F6229B">
        <w:rPr>
          <w:bCs/>
          <w:i/>
          <w:iCs/>
        </w:rPr>
        <w:t>x,y</w:t>
      </w:r>
      <w:proofErr w:type="spellEnd"/>
      <w:proofErr w:type="gramEnd"/>
      <w:r w:rsidRPr="00F6229B">
        <w:rPr>
          <w:bCs/>
          <w:i/>
          <w:iCs/>
        </w:rPr>
        <w:t>)</w:t>
      </w:r>
      <w:r w:rsidRPr="00F6229B">
        <w:rPr>
          <w:bCs/>
        </w:rPr>
        <w:t xml:space="preserve"> would be the contrast-corrected image. On the other hand, in practice, it would be forced by a clipping function to make the values of </w:t>
      </w:r>
      <w:r w:rsidRPr="00F6229B">
        <w:rPr>
          <w:bCs/>
          <w:i/>
          <w:iCs/>
        </w:rPr>
        <w:t>I′(</w:t>
      </w:r>
      <w:proofErr w:type="spellStart"/>
      <w:proofErr w:type="gramStart"/>
      <w:r w:rsidRPr="00F6229B">
        <w:rPr>
          <w:bCs/>
          <w:i/>
          <w:iCs/>
        </w:rPr>
        <w:t>x,y</w:t>
      </w:r>
      <w:proofErr w:type="spellEnd"/>
      <w:proofErr w:type="gramEnd"/>
      <w:r w:rsidRPr="00F6229B">
        <w:rPr>
          <w:bCs/>
          <w:i/>
          <w:iCs/>
        </w:rPr>
        <w:t>)</w:t>
      </w:r>
      <w:r w:rsidRPr="00F6229B">
        <w:rPr>
          <w:bCs/>
        </w:rPr>
        <w:t xml:space="preserve"> be 8-bit unsigned integers (0 – 255), and those that are greater than 255 would be equal to 255, while negative values would be equal to 0.</w:t>
      </w:r>
    </w:p>
    <w:p w14:paraId="52A5AFA8" w14:textId="77777777" w:rsidR="000F143A" w:rsidRDefault="000F143A" w:rsidP="000F143A">
      <w:pPr>
        <w:ind w:left="-737" w:right="-737"/>
        <w:rPr>
          <w:bCs/>
        </w:rPr>
      </w:pPr>
    </w:p>
    <w:p w14:paraId="0EF8D5DD" w14:textId="76FC9323" w:rsidR="00A60134" w:rsidRPr="000F143A" w:rsidRDefault="00C17B9F" w:rsidP="000F143A">
      <w:pPr>
        <w:ind w:left="-737" w:right="-737"/>
        <w:rPr>
          <w:bCs/>
        </w:rPr>
      </w:pPr>
      <w:r w:rsidRPr="00472434">
        <w:rPr>
          <w:bCs/>
          <w:highlight w:val="yellow"/>
        </w:rPr>
        <w:t xml:space="preserve">Below is an unprocessed image containing extreme, yet infrequent, intensity values, with the </w:t>
      </w:r>
      <w:r w:rsidR="00A967B1" w:rsidRPr="00472434">
        <w:rPr>
          <w:bCs/>
          <w:highlight w:val="yellow"/>
        </w:rPr>
        <w:t>asymmetry</w:t>
      </w:r>
      <w:r w:rsidRPr="00472434">
        <w:rPr>
          <w:bCs/>
          <w:highlight w:val="yellow"/>
        </w:rPr>
        <w:t xml:space="preserve"> in its histogram being representative of radiographic images. Adjacent to it is a processed image, which has undergone processing using the statistical stretching method and then the SAHS method.</w:t>
      </w:r>
      <w:r w:rsidR="00A967B1" w:rsidRPr="00472434">
        <w:rPr>
          <w:bCs/>
          <w:highlight w:val="yellow"/>
        </w:rPr>
        <w:t xml:space="preserve"> </w:t>
      </w:r>
      <w:r w:rsidR="006D10CF" w:rsidRPr="00472434">
        <w:rPr>
          <w:bCs/>
          <w:highlight w:val="yellow"/>
        </w:rPr>
        <w:t>Figure 4 shows</w:t>
      </w:r>
      <w:r w:rsidR="00A967B1" w:rsidRPr="00472434">
        <w:rPr>
          <w:bCs/>
          <w:highlight w:val="yellow"/>
        </w:rPr>
        <w:t xml:space="preserve"> that the proposed metho</w:t>
      </w:r>
      <w:r w:rsidR="006D10CF" w:rsidRPr="00472434">
        <w:rPr>
          <w:bCs/>
          <w:highlight w:val="yellow"/>
        </w:rPr>
        <w:t>d</w:t>
      </w:r>
      <w:r w:rsidR="00A967B1" w:rsidRPr="00472434">
        <w:rPr>
          <w:bCs/>
          <w:highlight w:val="yellow"/>
        </w:rPr>
        <w:t xml:space="preserve"> SAHS does a better job when working with highly asymmetric histograms when compared with the statistical histogram stretching approach</w:t>
      </w:r>
      <w:r w:rsidRPr="00472434">
        <w:rPr>
          <w:bCs/>
          <w:highlight w:val="yellow"/>
        </w:rPr>
        <w:t>.</w:t>
      </w:r>
    </w:p>
    <w:p w14:paraId="738F34F6" w14:textId="77777777" w:rsidR="00C17B9F" w:rsidRPr="00472434" w:rsidRDefault="00C17B9F" w:rsidP="008D6DF5">
      <w:pPr>
        <w:ind w:left="-737" w:right="-737"/>
        <w:rPr>
          <w:bCs/>
          <w:highlight w:val="yellow"/>
        </w:rPr>
      </w:pPr>
    </w:p>
    <w:p w14:paraId="7E314766" w14:textId="0BF89EA7" w:rsidR="00F80EF2" w:rsidRDefault="00B50559" w:rsidP="006C61E0">
      <w:pPr>
        <w:ind w:left="-737" w:right="-737"/>
        <w:jc w:val="center"/>
        <w:rPr>
          <w:highlight w:val="yellow"/>
        </w:rPr>
      </w:pPr>
      <w:r>
        <w:rPr>
          <w:noProof/>
        </w:rPr>
        <w:drawing>
          <wp:inline distT="0" distB="0" distL="0" distR="0" wp14:anchorId="4915728F" wp14:editId="2F6B39B8">
            <wp:extent cx="2159999" cy="2658461"/>
            <wp:effectExtent l="0" t="0" r="0" b="8890"/>
            <wp:docPr id="4999594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9452" name="Imagen 7"/>
                    <pic:cNvPicPr>
                      <a:picLocks noChangeAspect="1" noChangeArrowheads="1"/>
                    </pic:cNvPicPr>
                  </pic:nvPicPr>
                  <pic:blipFill>
                    <a:blip r:embed="rId21"/>
                    <a:stretch>
                      <a:fillRect/>
                    </a:stretch>
                  </pic:blipFill>
                  <pic:spPr bwMode="auto">
                    <a:xfrm>
                      <a:off x="0" y="0"/>
                      <a:ext cx="2159999" cy="2658461"/>
                    </a:xfrm>
                    <a:prstGeom prst="rect">
                      <a:avLst/>
                    </a:prstGeom>
                    <a:noFill/>
                    <a:ln>
                      <a:noFill/>
                    </a:ln>
                  </pic:spPr>
                </pic:pic>
              </a:graphicData>
            </a:graphic>
          </wp:inline>
        </w:drawing>
      </w:r>
      <w:r>
        <w:rPr>
          <w:noProof/>
        </w:rPr>
        <w:drawing>
          <wp:inline distT="0" distB="0" distL="0" distR="0" wp14:anchorId="74A77D5F" wp14:editId="62263F23">
            <wp:extent cx="2159999" cy="2658461"/>
            <wp:effectExtent l="0" t="0" r="0" b="8890"/>
            <wp:docPr id="5728217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1707" name="Imagen 10"/>
                    <pic:cNvPicPr>
                      <a:picLocks noChangeAspect="1" noChangeArrowheads="1"/>
                    </pic:cNvPicPr>
                  </pic:nvPicPr>
                  <pic:blipFill>
                    <a:blip r:embed="rId22"/>
                    <a:stretch>
                      <a:fillRect/>
                    </a:stretch>
                  </pic:blipFill>
                  <pic:spPr bwMode="auto">
                    <a:xfrm>
                      <a:off x="0" y="0"/>
                      <a:ext cx="2159999" cy="2658461"/>
                    </a:xfrm>
                    <a:prstGeom prst="rect">
                      <a:avLst/>
                    </a:prstGeom>
                    <a:noFill/>
                    <a:ln>
                      <a:noFill/>
                    </a:ln>
                  </pic:spPr>
                </pic:pic>
              </a:graphicData>
            </a:graphic>
          </wp:inline>
        </w:drawing>
      </w:r>
      <w:r w:rsidR="00AB5EA3">
        <w:rPr>
          <w:noProof/>
        </w:rPr>
        <w:drawing>
          <wp:inline distT="0" distB="0" distL="0" distR="0" wp14:anchorId="35EBABAD" wp14:editId="6DD22820">
            <wp:extent cx="2159999" cy="2658461"/>
            <wp:effectExtent l="0" t="0" r="0" b="8890"/>
            <wp:docPr id="158609964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99647" name="Imagen 11"/>
                    <pic:cNvPicPr>
                      <a:picLocks noChangeAspect="1" noChangeArrowheads="1"/>
                    </pic:cNvPicPr>
                  </pic:nvPicPr>
                  <pic:blipFill>
                    <a:blip r:embed="rId23"/>
                    <a:stretch>
                      <a:fillRect/>
                    </a:stretch>
                  </pic:blipFill>
                  <pic:spPr bwMode="auto">
                    <a:xfrm>
                      <a:off x="0" y="0"/>
                      <a:ext cx="2159999" cy="2658461"/>
                    </a:xfrm>
                    <a:prstGeom prst="rect">
                      <a:avLst/>
                    </a:prstGeom>
                    <a:noFill/>
                    <a:ln>
                      <a:noFill/>
                    </a:ln>
                  </pic:spPr>
                </pic:pic>
              </a:graphicData>
            </a:graphic>
          </wp:inline>
        </w:drawing>
      </w:r>
      <w:r w:rsidR="006D10CF" w:rsidRPr="007B1115">
        <w:rPr>
          <w:b/>
          <w:highlight w:val="yellow"/>
        </w:rPr>
        <w:t>Fig. 4.</w:t>
      </w:r>
      <w:r w:rsidR="006D10CF" w:rsidRPr="007B1115">
        <w:rPr>
          <w:highlight w:val="yellow"/>
        </w:rPr>
        <w:t xml:space="preserve"> </w:t>
      </w:r>
      <w:r w:rsidR="00AB5EA3" w:rsidRPr="002556BC">
        <w:rPr>
          <w:highlight w:val="yellow"/>
        </w:rPr>
        <w:t>Comparison of the original X-ray image, Histogram Stretching (HS), and Statistical Adaptive Histogram Stretching (SAHS) techniques. The first column presents the original image (a) and its corresponding intensity distribution (b). The second column shows the results of HS, including its adjusted intensity histogram (c) and the enhanced image (d). The third column displays the SAHS approach, with its modified intensity distribution (e) and the resulting enhanced image (f). The SAHS method demonstrates improved contrast adaptation, particularly in the presence of asymmetrical histograms, by adjusting intensity limits based on statistical measures</w:t>
      </w:r>
      <w:r w:rsidR="006D10CF" w:rsidRPr="007B1115">
        <w:rPr>
          <w:highlight w:val="yellow"/>
        </w:rPr>
        <w:t>.</w:t>
      </w:r>
    </w:p>
    <w:p w14:paraId="5CCE4A0E" w14:textId="77777777" w:rsidR="009563FE" w:rsidRPr="00CD0FDA" w:rsidRDefault="009563FE" w:rsidP="006C61E0">
      <w:pPr>
        <w:ind w:left="-737" w:right="-737"/>
        <w:jc w:val="center"/>
        <w:rPr>
          <w:highlight w:val="yellow"/>
        </w:rPr>
      </w:pPr>
    </w:p>
    <w:p w14:paraId="438D1CA6" w14:textId="4420F2FC" w:rsidR="00F80EF2" w:rsidRDefault="00F80EF2" w:rsidP="008D6DF5">
      <w:pPr>
        <w:ind w:left="-737" w:right="-737"/>
        <w:rPr>
          <w:bCs/>
        </w:rPr>
      </w:pPr>
      <w:r w:rsidRPr="00F80EF2">
        <w:rPr>
          <w:bCs/>
        </w:rPr>
        <w:t xml:space="preserve">This method, in addition to being computationally lighter than CLAHE, offers advantages for the specific case of the type of asymmetric histogram typical in this class of radiographic chest images. Figure 3 shows that CLAHE emphasizes noise in an X-ray without pneumonia, making it appear that there could be lesions (second trio of images). In the third trio of the same Figure </w:t>
      </w:r>
      <w:r w:rsidR="006D10CF">
        <w:rPr>
          <w:bCs/>
        </w:rPr>
        <w:t>5</w:t>
      </w:r>
      <w:r w:rsidRPr="00F80EF2">
        <w:rPr>
          <w:bCs/>
        </w:rPr>
        <w:t xml:space="preserve">, it is illustrated that the light regions of an image with pneumonia could be darkened by CLAHE, not being so when SAHS is used. Finally, Figure </w:t>
      </w:r>
      <w:r w:rsidR="006D10CF">
        <w:rPr>
          <w:bCs/>
        </w:rPr>
        <w:t>6</w:t>
      </w:r>
      <w:r w:rsidRPr="00F80EF2">
        <w:rPr>
          <w:bCs/>
        </w:rPr>
        <w:t xml:space="preserve"> shows the SAHS contrast adjustment for 3 different images.</w:t>
      </w:r>
    </w:p>
    <w:p w14:paraId="1790EB3E" w14:textId="77777777" w:rsidR="00F80EF2" w:rsidRDefault="00F80EF2" w:rsidP="008D6DF5">
      <w:pPr>
        <w:ind w:left="-737" w:right="-737"/>
        <w:rPr>
          <w:bCs/>
        </w:rPr>
      </w:pPr>
    </w:p>
    <w:p w14:paraId="09D1B17E" w14:textId="40068068" w:rsidR="00F80EF2" w:rsidRPr="007B1115" w:rsidRDefault="00C3562A" w:rsidP="00D14386">
      <w:pPr>
        <w:ind w:left="-737" w:right="-737"/>
        <w:jc w:val="center"/>
        <w:rPr>
          <w:noProof/>
          <w:lang w:eastAsia="es-MX"/>
        </w:rPr>
      </w:pPr>
      <w:r w:rsidRPr="00E81279">
        <w:rPr>
          <w:noProof/>
          <w:lang w:eastAsia="es-MX"/>
        </w:rPr>
        <w:drawing>
          <wp:inline distT="0" distB="0" distL="0" distR="0" wp14:anchorId="4BA49AB1" wp14:editId="5DA03F33">
            <wp:extent cx="6552000" cy="828000"/>
            <wp:effectExtent l="0" t="0" r="1270" b="0"/>
            <wp:docPr id="7" name="Imagen 1" descr="Imagen que contiene foto, gato, difer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foto, gato, diferente, hombre&#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52000" cy="828000"/>
                    </a:xfrm>
                    <a:prstGeom prst="rect">
                      <a:avLst/>
                    </a:prstGeom>
                    <a:noFill/>
                    <a:ln>
                      <a:noFill/>
                    </a:ln>
                  </pic:spPr>
                </pic:pic>
              </a:graphicData>
            </a:graphic>
          </wp:inline>
        </w:drawing>
      </w:r>
      <w:r w:rsidR="00D14386" w:rsidRPr="00D14386">
        <w:rPr>
          <w:b/>
          <w:highlight w:val="green"/>
        </w:rPr>
        <w:t>Fig. 5.</w:t>
      </w:r>
      <w:r w:rsidR="00D14386" w:rsidRPr="00D14386">
        <w:rPr>
          <w:bCs/>
          <w:highlight w:val="green"/>
        </w:rPr>
        <w:t xml:space="preserve"> Visual comparison of Original, CLAHE, and SAHS processing on three different chest X-ray examples (left to right panels in each triplet). Note how CLAHE can amplify noise or darken bright regions compared to SAHS.</w:t>
      </w:r>
    </w:p>
    <w:p w14:paraId="4C92F01C" w14:textId="77777777" w:rsidR="00D71520" w:rsidRPr="007B1115" w:rsidRDefault="00D71520" w:rsidP="00D71520"/>
    <w:p w14:paraId="3C124AFF" w14:textId="6190577A" w:rsidR="00D71520" w:rsidRPr="00E52160" w:rsidRDefault="00E52160" w:rsidP="00D71520">
      <w:pPr>
        <w:jc w:val="center"/>
        <w:rPr>
          <w:u w:val="single"/>
          <w:lang w:val="es-MX"/>
        </w:rPr>
      </w:pPr>
      <w:r>
        <w:rPr>
          <w:noProof/>
        </w:rPr>
        <w:lastRenderedPageBreak/>
        <w:drawing>
          <wp:inline distT="0" distB="0" distL="0" distR="0" wp14:anchorId="26F5D43E" wp14:editId="2AC8FF1A">
            <wp:extent cx="3898800" cy="2518382"/>
            <wp:effectExtent l="0" t="0" r="6985" b="0"/>
            <wp:docPr id="14582792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79263" name="Imagen 3"/>
                    <pic:cNvPicPr>
                      <a:picLocks noChangeAspect="1" noChangeArrowheads="1"/>
                    </pic:cNvPicPr>
                  </pic:nvPicPr>
                  <pic:blipFill>
                    <a:blip r:embed="rId25"/>
                    <a:stretch>
                      <a:fillRect/>
                    </a:stretch>
                  </pic:blipFill>
                  <pic:spPr bwMode="auto">
                    <a:xfrm>
                      <a:off x="0" y="0"/>
                      <a:ext cx="3898800" cy="2518382"/>
                    </a:xfrm>
                    <a:prstGeom prst="rect">
                      <a:avLst/>
                    </a:prstGeom>
                    <a:noFill/>
                    <a:ln>
                      <a:noFill/>
                    </a:ln>
                  </pic:spPr>
                </pic:pic>
              </a:graphicData>
            </a:graphic>
          </wp:inline>
        </w:drawing>
      </w:r>
    </w:p>
    <w:p w14:paraId="24D3F6E6" w14:textId="4BF684A2" w:rsidR="00D71520" w:rsidRPr="007B1115" w:rsidRDefault="00D71520" w:rsidP="00D71520">
      <w:pPr>
        <w:jc w:val="center"/>
        <w:rPr>
          <w:sz w:val="22"/>
          <w:szCs w:val="22"/>
        </w:rPr>
      </w:pPr>
      <w:r w:rsidRPr="000C1CA2">
        <w:rPr>
          <w:b/>
          <w:bCs/>
        </w:rPr>
        <w:t xml:space="preserve">Fig. </w:t>
      </w:r>
      <w:r w:rsidR="006D10CF" w:rsidRPr="000C1CA2">
        <w:rPr>
          <w:b/>
          <w:bCs/>
        </w:rPr>
        <w:t>6</w:t>
      </w:r>
      <w:r w:rsidRPr="000C1CA2">
        <w:rPr>
          <w:b/>
          <w:bCs/>
        </w:rPr>
        <w:t>.</w:t>
      </w:r>
      <w:r w:rsidRPr="000C1CA2">
        <w:t xml:space="preserve"> Comparison of radiographic chest images with pneumonia before and after applying SAHS.</w:t>
      </w:r>
    </w:p>
    <w:p w14:paraId="72B39C5C" w14:textId="77777777" w:rsidR="00D71520" w:rsidRPr="007B1115" w:rsidRDefault="00D71520" w:rsidP="00D71520">
      <w:pPr>
        <w:jc w:val="center"/>
      </w:pPr>
      <w:r w:rsidRPr="007B1115">
        <w:t xml:space="preserve"> </w:t>
      </w:r>
    </w:p>
    <w:p w14:paraId="6F826836" w14:textId="77777777" w:rsidR="00D71520" w:rsidRPr="007B1115" w:rsidRDefault="00D71520" w:rsidP="00D71520">
      <w:pPr>
        <w:jc w:val="center"/>
      </w:pPr>
    </w:p>
    <w:p w14:paraId="78E4C3F1" w14:textId="77777777" w:rsidR="008D6DF5" w:rsidRDefault="00D71520" w:rsidP="008D6DF5">
      <w:pPr>
        <w:ind w:left="-737" w:right="-737"/>
        <w:rPr>
          <w:b/>
          <w:sz w:val="22"/>
          <w:szCs w:val="22"/>
        </w:rPr>
      </w:pPr>
      <w:r>
        <w:rPr>
          <w:b/>
          <w:sz w:val="22"/>
          <w:szCs w:val="22"/>
        </w:rPr>
        <w:t>2</w:t>
      </w:r>
      <w:r w:rsidRPr="00AC77A1">
        <w:rPr>
          <w:b/>
          <w:sz w:val="22"/>
          <w:szCs w:val="22"/>
        </w:rPr>
        <w:t>.</w:t>
      </w:r>
      <w:r w:rsidR="00E24F78">
        <w:rPr>
          <w:b/>
          <w:sz w:val="22"/>
          <w:szCs w:val="22"/>
        </w:rPr>
        <w:t>6</w:t>
      </w:r>
      <w:r w:rsidRPr="00AC77A1">
        <w:rPr>
          <w:b/>
          <w:sz w:val="22"/>
          <w:szCs w:val="22"/>
        </w:rPr>
        <w:t xml:space="preserve"> </w:t>
      </w:r>
      <w:r w:rsidRPr="00D71520">
        <w:rPr>
          <w:b/>
          <w:sz w:val="22"/>
          <w:szCs w:val="22"/>
        </w:rPr>
        <w:t>Lung Localization Algorithm (ALP)</w:t>
      </w:r>
    </w:p>
    <w:p w14:paraId="7B3DFD24" w14:textId="77777777" w:rsidR="00D71520" w:rsidRDefault="00D71520" w:rsidP="008D6DF5">
      <w:pPr>
        <w:ind w:left="-737" w:right="-737"/>
        <w:rPr>
          <w:b/>
          <w:sz w:val="22"/>
          <w:szCs w:val="22"/>
        </w:rPr>
      </w:pPr>
    </w:p>
    <w:p w14:paraId="14255361" w14:textId="2709449C" w:rsidR="00D71520" w:rsidRDefault="00D71520" w:rsidP="008D6DF5">
      <w:pPr>
        <w:ind w:left="-737" w:right="-737"/>
        <w:rPr>
          <w:bCs/>
        </w:rPr>
      </w:pPr>
      <w:r w:rsidRPr="00D71520">
        <w:rPr>
          <w:bCs/>
        </w:rPr>
        <w:t>To improve classification accuracy, we used the Lung Localization Algorithm (ALP) proposed in</w:t>
      </w:r>
      <w:r w:rsidR="009F7DA0">
        <w:rPr>
          <w:bCs/>
        </w:rPr>
        <w:t xml:space="preserve"> </w:t>
      </w:r>
      <w:r w:rsidR="003E1755">
        <w:rPr>
          <w:bCs/>
        </w:rPr>
        <w:t>[</w:t>
      </w:r>
      <w:r w:rsidR="007258C8">
        <w:rPr>
          <w:bCs/>
        </w:rPr>
        <w:t>2</w:t>
      </w:r>
      <w:r w:rsidR="00192657">
        <w:rPr>
          <w:bCs/>
        </w:rPr>
        <w:t>5</w:t>
      </w:r>
      <w:r w:rsidR="003E1755">
        <w:rPr>
          <w:bCs/>
        </w:rPr>
        <w:t xml:space="preserve">, </w:t>
      </w:r>
      <w:r w:rsidR="007258C8">
        <w:rPr>
          <w:bCs/>
        </w:rPr>
        <w:t>2</w:t>
      </w:r>
      <w:r w:rsidR="00FF3BC7">
        <w:rPr>
          <w:bCs/>
        </w:rPr>
        <w:t>6</w:t>
      </w:r>
      <w:r w:rsidR="003E1755">
        <w:rPr>
          <w:bCs/>
        </w:rPr>
        <w:t>]</w:t>
      </w:r>
      <w:r w:rsidRPr="00D71520">
        <w:rPr>
          <w:bCs/>
        </w:rPr>
        <w:t>, which allows extracting or segmenting the pulmonary region of interest (ROI) in radiographs.</w:t>
      </w:r>
    </w:p>
    <w:p w14:paraId="76FC691B" w14:textId="77777777" w:rsidR="00D71520" w:rsidRDefault="00D71520" w:rsidP="008D6DF5">
      <w:pPr>
        <w:ind w:left="-737" w:right="-737"/>
        <w:rPr>
          <w:bCs/>
        </w:rPr>
      </w:pPr>
    </w:p>
    <w:p w14:paraId="4C592BD7" w14:textId="77777777" w:rsidR="00D71520" w:rsidRDefault="00D71520" w:rsidP="008D6DF5">
      <w:pPr>
        <w:ind w:left="-737" w:right="-737"/>
        <w:rPr>
          <w:lang w:eastAsia="es-MX"/>
        </w:rPr>
      </w:pPr>
      <w:r w:rsidRPr="005907DC">
        <w:rPr>
          <w:lang w:eastAsia="es-MX"/>
        </w:rPr>
        <w:t xml:space="preserve">The ALP uses K-NN regression to estimate the coordinates of the ROI in a new </w:t>
      </w:r>
      <w:r w:rsidR="009F251C" w:rsidRPr="005907DC">
        <w:rPr>
          <w:lang w:eastAsia="es-MX"/>
        </w:rPr>
        <w:t>radiograph image test</w:t>
      </w:r>
      <w:r w:rsidRPr="005907DC">
        <w:rPr>
          <w:lang w:eastAsia="es-MX"/>
        </w:rPr>
        <w:t>.</w:t>
      </w:r>
    </w:p>
    <w:p w14:paraId="13F3BAD7" w14:textId="77777777" w:rsidR="00D71520" w:rsidRDefault="00D71520" w:rsidP="008D6DF5">
      <w:pPr>
        <w:ind w:left="-737" w:right="-737"/>
        <w:rPr>
          <w:lang w:eastAsia="es-MX"/>
        </w:rPr>
      </w:pPr>
    </w:p>
    <w:p w14:paraId="08537485" w14:textId="77777777" w:rsidR="00D71520" w:rsidRDefault="00D71520" w:rsidP="00D71520">
      <w:pPr>
        <w:ind w:left="-737" w:right="-737"/>
        <w:rPr>
          <w:bCs/>
        </w:rPr>
      </w:pPr>
      <w:r w:rsidRPr="00D71520">
        <w:rPr>
          <w:bCs/>
        </w:rPr>
        <w:t>The ALP process is summarized in the following steps:</w:t>
      </w:r>
    </w:p>
    <w:p w14:paraId="04A9BE74" w14:textId="77777777" w:rsidR="009F251C" w:rsidRPr="00D71520" w:rsidRDefault="009F251C" w:rsidP="00D71520">
      <w:pPr>
        <w:ind w:left="-737" w:right="-737"/>
        <w:rPr>
          <w:bCs/>
        </w:rPr>
      </w:pPr>
    </w:p>
    <w:p w14:paraId="7EFC1B17" w14:textId="77777777" w:rsidR="00D71520" w:rsidRPr="00D71520" w:rsidRDefault="00D71520" w:rsidP="00D71520">
      <w:pPr>
        <w:ind w:left="-737" w:right="-737"/>
        <w:rPr>
          <w:bCs/>
        </w:rPr>
      </w:pPr>
      <w:r w:rsidRPr="00D71520">
        <w:rPr>
          <w:bCs/>
        </w:rPr>
        <w:t>1.</w:t>
      </w:r>
      <w:r w:rsidRPr="00D71520">
        <w:rPr>
          <w:bCs/>
        </w:rPr>
        <w:tab/>
        <w:t>Landmark Identification: Four key points (Q1, Q2, Q3, Q4) are defined that delimit the pulmonary region.</w:t>
      </w:r>
    </w:p>
    <w:p w14:paraId="28A82EFA" w14:textId="77777777" w:rsidR="00D71520" w:rsidRPr="00D71520" w:rsidRDefault="00D71520" w:rsidP="00D71520">
      <w:pPr>
        <w:ind w:left="-737" w:right="-737"/>
        <w:rPr>
          <w:bCs/>
        </w:rPr>
      </w:pPr>
      <w:r w:rsidRPr="00D71520">
        <w:rPr>
          <w:bCs/>
        </w:rPr>
        <w:t>2.</w:t>
      </w:r>
      <w:r w:rsidRPr="00D71520">
        <w:rPr>
          <w:bCs/>
        </w:rPr>
        <w:tab/>
        <w:t>K-NN Regression: The coordinates of these points are predicted in the test image.</w:t>
      </w:r>
    </w:p>
    <w:p w14:paraId="571EFCC5" w14:textId="77777777" w:rsidR="00D71520" w:rsidRDefault="00D71520" w:rsidP="00D71520">
      <w:pPr>
        <w:ind w:left="-737" w:right="-737"/>
        <w:rPr>
          <w:bCs/>
        </w:rPr>
      </w:pPr>
      <w:r w:rsidRPr="00D71520">
        <w:rPr>
          <w:bCs/>
        </w:rPr>
        <w:t>3.</w:t>
      </w:r>
      <w:r w:rsidRPr="00D71520">
        <w:rPr>
          <w:bCs/>
        </w:rPr>
        <w:tab/>
        <w:t>Warping: A geometric transformation is applied to extract the ROI and normalize it to a 256x256 pixel image.</w:t>
      </w:r>
    </w:p>
    <w:p w14:paraId="5AD3E423" w14:textId="77777777" w:rsidR="009F251C" w:rsidRDefault="009F251C" w:rsidP="00D71520">
      <w:pPr>
        <w:ind w:left="-737" w:right="-737"/>
        <w:rPr>
          <w:bCs/>
        </w:rPr>
      </w:pPr>
    </w:p>
    <w:p w14:paraId="0DE3F300" w14:textId="77777777" w:rsidR="009F251C" w:rsidRDefault="009F251C" w:rsidP="00D71520">
      <w:pPr>
        <w:ind w:left="-737" w:right="-737"/>
        <w:rPr>
          <w:bCs/>
        </w:rPr>
      </w:pPr>
    </w:p>
    <w:p w14:paraId="318F68CF" w14:textId="77777777" w:rsidR="00F857FA" w:rsidRDefault="00C3562A" w:rsidP="00F857FA">
      <w:pPr>
        <w:ind w:left="-737" w:right="-737"/>
        <w:jc w:val="center"/>
        <w:rPr>
          <w:b/>
          <w:bCs/>
        </w:rPr>
      </w:pPr>
      <w:r w:rsidRPr="00E81279">
        <w:rPr>
          <w:noProof/>
        </w:rPr>
        <w:drawing>
          <wp:inline distT="0" distB="0" distL="0" distR="0" wp14:anchorId="23749F63" wp14:editId="7151791D">
            <wp:extent cx="6480000" cy="1627200"/>
            <wp:effectExtent l="0" t="0" r="0" b="0"/>
            <wp:docPr id="9" name="Imagen 1" descr="Imagen que contiene interior, radiografía, viendo, esp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interior, radiografía, viendo, espej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000" cy="1627200"/>
                    </a:xfrm>
                    <a:prstGeom prst="rect">
                      <a:avLst/>
                    </a:prstGeom>
                    <a:noFill/>
                    <a:ln>
                      <a:noFill/>
                    </a:ln>
                  </pic:spPr>
                </pic:pic>
              </a:graphicData>
            </a:graphic>
          </wp:inline>
        </w:drawing>
      </w:r>
    </w:p>
    <w:p w14:paraId="691CBBE2" w14:textId="33DA8C0D" w:rsidR="009F251C" w:rsidRDefault="00363C85" w:rsidP="009F251C">
      <w:pPr>
        <w:ind w:left="-737" w:right="-737"/>
        <w:jc w:val="center"/>
      </w:pPr>
      <w:r w:rsidRPr="00363C85">
        <w:rPr>
          <w:b/>
          <w:bCs/>
          <w:highlight w:val="green"/>
        </w:rPr>
        <w:t>Fig. 7.</w:t>
      </w:r>
      <w:r w:rsidRPr="00363C85">
        <w:rPr>
          <w:highlight w:val="green"/>
        </w:rPr>
        <w:t xml:space="preserve"> Lung Localization Algorithm (ALP) process examples on SAHS-processed images. Red points indicate predicted landmarks (Q1-Q4), blue points define the bounding box for ROI extraction: (a) Example 1, (b) Example 2.</w:t>
      </w:r>
    </w:p>
    <w:p w14:paraId="13629964" w14:textId="77777777" w:rsidR="00D145C0" w:rsidRPr="00363C85" w:rsidRDefault="00D145C0" w:rsidP="009F251C">
      <w:pPr>
        <w:ind w:left="-737" w:right="-737"/>
        <w:jc w:val="center"/>
      </w:pPr>
    </w:p>
    <w:p w14:paraId="0E60CA3C" w14:textId="4A975573" w:rsidR="00D71520" w:rsidRDefault="009F251C" w:rsidP="008D6DF5">
      <w:pPr>
        <w:ind w:left="-737" w:right="-737"/>
        <w:rPr>
          <w:bCs/>
        </w:rPr>
      </w:pPr>
      <w:r w:rsidRPr="009F251C">
        <w:rPr>
          <w:bCs/>
        </w:rPr>
        <w:t>This approach ensures that all processed images have the same alignment, which improves classification</w:t>
      </w:r>
      <w:r w:rsidR="009F7DA0">
        <w:rPr>
          <w:bCs/>
        </w:rPr>
        <w:t xml:space="preserve"> [</w:t>
      </w:r>
      <w:r w:rsidR="008908C1">
        <w:rPr>
          <w:bCs/>
        </w:rPr>
        <w:t>2</w:t>
      </w:r>
      <w:r w:rsidR="00D145C0">
        <w:rPr>
          <w:bCs/>
        </w:rPr>
        <w:t>5</w:t>
      </w:r>
      <w:r w:rsidR="009F7DA0">
        <w:rPr>
          <w:bCs/>
        </w:rPr>
        <w:t xml:space="preserve">, </w:t>
      </w:r>
      <w:r w:rsidR="008908C1">
        <w:rPr>
          <w:bCs/>
        </w:rPr>
        <w:t>2</w:t>
      </w:r>
      <w:r w:rsidR="00D145C0">
        <w:rPr>
          <w:bCs/>
        </w:rPr>
        <w:t>6</w:t>
      </w:r>
      <w:r w:rsidR="009F7DA0">
        <w:rPr>
          <w:bCs/>
        </w:rPr>
        <w:t>].</w:t>
      </w:r>
    </w:p>
    <w:p w14:paraId="323B2050" w14:textId="77777777" w:rsidR="009F251C" w:rsidRDefault="009F251C" w:rsidP="008D6DF5">
      <w:pPr>
        <w:ind w:left="-737" w:right="-737"/>
        <w:rPr>
          <w:bCs/>
        </w:rPr>
      </w:pPr>
    </w:p>
    <w:p w14:paraId="21535F9A" w14:textId="77777777" w:rsidR="009F251C" w:rsidRDefault="009F251C" w:rsidP="009F251C">
      <w:pPr>
        <w:ind w:left="-737" w:right="-737"/>
        <w:rPr>
          <w:b/>
          <w:sz w:val="22"/>
          <w:szCs w:val="22"/>
        </w:rPr>
      </w:pPr>
      <w:r>
        <w:rPr>
          <w:b/>
          <w:sz w:val="22"/>
          <w:szCs w:val="22"/>
        </w:rPr>
        <w:t>2</w:t>
      </w:r>
      <w:r w:rsidRPr="00AC77A1">
        <w:rPr>
          <w:b/>
          <w:sz w:val="22"/>
          <w:szCs w:val="22"/>
        </w:rPr>
        <w:t>.</w:t>
      </w:r>
      <w:r w:rsidR="00E24F78">
        <w:rPr>
          <w:b/>
          <w:sz w:val="22"/>
          <w:szCs w:val="22"/>
        </w:rPr>
        <w:t>7</w:t>
      </w:r>
      <w:r w:rsidRPr="00AC77A1">
        <w:rPr>
          <w:b/>
          <w:sz w:val="22"/>
          <w:szCs w:val="22"/>
        </w:rPr>
        <w:t xml:space="preserve"> </w:t>
      </w:r>
      <w:r w:rsidRPr="00A62AE1">
        <w:rPr>
          <w:b/>
          <w:lang w:eastAsia="es-MX"/>
        </w:rPr>
        <w:t>Integration of SAHS and ALP Methods</w:t>
      </w:r>
    </w:p>
    <w:p w14:paraId="168755D0" w14:textId="77777777" w:rsidR="009F251C" w:rsidRDefault="009F251C" w:rsidP="008D6DF5">
      <w:pPr>
        <w:ind w:left="-737" w:right="-737"/>
        <w:rPr>
          <w:bCs/>
        </w:rPr>
      </w:pPr>
    </w:p>
    <w:p w14:paraId="60F3CF3F" w14:textId="77777777" w:rsidR="009F251C" w:rsidRDefault="009F251C" w:rsidP="008D6DF5">
      <w:pPr>
        <w:ind w:left="-737" w:right="-737"/>
        <w:rPr>
          <w:bCs/>
        </w:rPr>
      </w:pPr>
      <w:r w:rsidRPr="009F251C">
        <w:rPr>
          <w:bCs/>
        </w:rPr>
        <w:t>The combination of SAHS with ALP provides robust preprocessing for radiographic chest images:</w:t>
      </w:r>
    </w:p>
    <w:p w14:paraId="0462970E" w14:textId="77777777" w:rsidR="009F251C" w:rsidRPr="009F251C" w:rsidRDefault="009F251C" w:rsidP="009F251C">
      <w:pPr>
        <w:ind w:left="-737" w:right="-737"/>
        <w:rPr>
          <w:bCs/>
        </w:rPr>
      </w:pPr>
      <w:r w:rsidRPr="009F251C">
        <w:rPr>
          <w:bCs/>
        </w:rPr>
        <w:t>1.</w:t>
      </w:r>
      <w:r w:rsidRPr="009F251C">
        <w:rPr>
          <w:bCs/>
        </w:rPr>
        <w:tab/>
        <w:t>Initial contrast enhancement: The asymmetric histogram expansion method is applied to the original image.</w:t>
      </w:r>
    </w:p>
    <w:p w14:paraId="5549AE87" w14:textId="77777777" w:rsidR="009F251C" w:rsidRDefault="009F251C" w:rsidP="009F251C">
      <w:pPr>
        <w:ind w:left="-737" w:right="-737"/>
        <w:rPr>
          <w:bCs/>
        </w:rPr>
      </w:pPr>
      <w:r w:rsidRPr="009F251C">
        <w:rPr>
          <w:bCs/>
        </w:rPr>
        <w:t>2.</w:t>
      </w:r>
      <w:r w:rsidRPr="009F251C">
        <w:rPr>
          <w:bCs/>
        </w:rPr>
        <w:tab/>
        <w:t>Lung localization: ALP is used to extract and normalize the ROI.</w:t>
      </w:r>
    </w:p>
    <w:p w14:paraId="06B964F6" w14:textId="77777777" w:rsidR="009F251C" w:rsidRPr="009F251C" w:rsidRDefault="009F251C" w:rsidP="00ED6B6D">
      <w:pPr>
        <w:ind w:right="-737"/>
        <w:rPr>
          <w:bCs/>
        </w:rPr>
      </w:pPr>
    </w:p>
    <w:p w14:paraId="1162E4C5" w14:textId="62A73E20" w:rsidR="009F251C" w:rsidRDefault="009F251C" w:rsidP="009F251C">
      <w:pPr>
        <w:ind w:left="-737" w:right="-737"/>
        <w:rPr>
          <w:bCs/>
        </w:rPr>
      </w:pPr>
      <w:r w:rsidRPr="009F251C">
        <w:rPr>
          <w:bCs/>
        </w:rPr>
        <w:t xml:space="preserve">This process is illustrated in Figure </w:t>
      </w:r>
      <w:r w:rsidR="006D10CF">
        <w:rPr>
          <w:bCs/>
        </w:rPr>
        <w:t>8</w:t>
      </w:r>
      <w:r w:rsidRPr="009F251C">
        <w:rPr>
          <w:bCs/>
        </w:rPr>
        <w:t>.</w:t>
      </w:r>
    </w:p>
    <w:p w14:paraId="19EF2446" w14:textId="77777777" w:rsidR="009F251C" w:rsidRDefault="009F251C" w:rsidP="008D6DF5">
      <w:pPr>
        <w:ind w:left="-737" w:right="-737"/>
        <w:rPr>
          <w:bCs/>
        </w:rPr>
      </w:pPr>
    </w:p>
    <w:p w14:paraId="2AA0239E" w14:textId="0816418F" w:rsidR="009F251C" w:rsidRPr="007B1115" w:rsidRDefault="005B77B7" w:rsidP="009F240B">
      <w:pPr>
        <w:ind w:left="-737" w:right="-737"/>
        <w:jc w:val="center"/>
        <w:rPr>
          <w:noProof/>
        </w:rPr>
      </w:pPr>
      <w:r>
        <w:rPr>
          <w:noProof/>
        </w:rPr>
        <w:drawing>
          <wp:inline distT="0" distB="0" distL="0" distR="0" wp14:anchorId="14C3A197" wp14:editId="42B00FD9">
            <wp:extent cx="2160000" cy="2160000"/>
            <wp:effectExtent l="0" t="0" r="0" b="0"/>
            <wp:docPr id="716772604" name="Imagen 4" descr="Imagen que contiene radiografía, viendo, espejo, refle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rPr>
        <w:drawing>
          <wp:inline distT="0" distB="0" distL="0" distR="0" wp14:anchorId="265B178D" wp14:editId="775CCAED">
            <wp:extent cx="2160000" cy="2160000"/>
            <wp:effectExtent l="0" t="0" r="0" b="0"/>
            <wp:docPr id="1517272637" name="Imagen 5" descr="Imagen que contiene radiografía, mujer, viendo, vistie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2637" name="Imagen 5" descr="Imagen que contiene radiografía, mujer, viendo, vistiend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rPr>
        <w:drawing>
          <wp:inline distT="0" distB="0" distL="0" distR="0" wp14:anchorId="41F4B72D" wp14:editId="20F6444B">
            <wp:extent cx="2160000" cy="2160000"/>
            <wp:effectExtent l="0" t="0" r="0" b="0"/>
            <wp:docPr id="1600514119" name="Imagen 6" descr="Imagen en blanco y negr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sidR="00B40510" w:rsidRPr="00B40510">
        <w:t xml:space="preserve"> </w:t>
      </w:r>
      <w:r w:rsidR="00B40510" w:rsidRPr="00B40510">
        <w:rPr>
          <w:b/>
          <w:highlight w:val="green"/>
        </w:rPr>
        <w:t>Fig. 8.</w:t>
      </w:r>
      <w:r w:rsidR="00B40510" w:rsidRPr="00B40510">
        <w:rPr>
          <w:bCs/>
          <w:highlight w:val="green"/>
        </w:rPr>
        <w:t xml:space="preserve"> Stages of the integrated preprocessing pipeline: (a) Original chest X-ray image, (b) Image after applying SAHS contrast enhancement, (c) Extracted Region of Interest (ROI) after applying ALP.</w:t>
      </w:r>
    </w:p>
    <w:p w14:paraId="5C8333AC" w14:textId="77777777" w:rsidR="009F251C" w:rsidRDefault="009F251C" w:rsidP="009F251C">
      <w:pPr>
        <w:ind w:left="-737" w:right="-737"/>
        <w:jc w:val="center"/>
        <w:rPr>
          <w:bCs/>
        </w:rPr>
      </w:pPr>
    </w:p>
    <w:p w14:paraId="30622E11" w14:textId="77777777" w:rsidR="009F251C" w:rsidRDefault="009F251C" w:rsidP="008D6DF5">
      <w:pPr>
        <w:ind w:left="-737" w:right="-737"/>
        <w:rPr>
          <w:bCs/>
        </w:rPr>
      </w:pPr>
      <w:r w:rsidRPr="009F251C">
        <w:rPr>
          <w:bCs/>
        </w:rPr>
        <w:t>In the following sections, the experimental results will be presented demonstrating the effectiveness of this method compared to conventional contrast enhancement techniques, using various CNN architectures for the classification of chest radiographic images.</w:t>
      </w:r>
    </w:p>
    <w:p w14:paraId="418E212F" w14:textId="77777777" w:rsidR="009F251C" w:rsidRPr="008D6DF5" w:rsidRDefault="009F251C" w:rsidP="008D6DF5">
      <w:pPr>
        <w:ind w:left="-737" w:right="-737"/>
        <w:rPr>
          <w:bCs/>
        </w:rPr>
      </w:pPr>
    </w:p>
    <w:p w14:paraId="049BEE35" w14:textId="77777777" w:rsidR="00FF1513" w:rsidRDefault="00FF1513" w:rsidP="00AC77A1">
      <w:pPr>
        <w:ind w:left="-737" w:right="-737"/>
        <w:rPr>
          <w:b/>
          <w:sz w:val="24"/>
          <w:szCs w:val="24"/>
        </w:rPr>
      </w:pPr>
      <w:r>
        <w:rPr>
          <w:b/>
          <w:sz w:val="24"/>
          <w:szCs w:val="24"/>
        </w:rPr>
        <w:t>3 Results</w:t>
      </w:r>
    </w:p>
    <w:p w14:paraId="6D0E0A78" w14:textId="77777777" w:rsidR="00FF1513" w:rsidRDefault="00FF1513" w:rsidP="00AC77A1">
      <w:pPr>
        <w:ind w:left="-737" w:right="-737"/>
      </w:pPr>
    </w:p>
    <w:p w14:paraId="4EB485AB" w14:textId="62C7134C" w:rsidR="00AC77A1" w:rsidRDefault="00061BE7" w:rsidP="00AC77A1">
      <w:pPr>
        <w:ind w:left="-737" w:right="-737"/>
      </w:pPr>
      <w:r w:rsidRPr="00061BE7">
        <w:t>To evaluate the effectiveness of SAHS (Statistical Asymmetrical Histogram Stretching) compared to conventional techniques, we conducted a series of experiments using various convolutional neural network (CNN) architectures for chest radiograph classification. The results were compared with the performance of the same architecture using HE</w:t>
      </w:r>
      <w:r w:rsidR="000E3F70">
        <w:t xml:space="preserve">, </w:t>
      </w:r>
      <w:r w:rsidR="000E3F70" w:rsidRPr="000E3F70">
        <w:rPr>
          <w:highlight w:val="green"/>
        </w:rPr>
        <w:t>HS</w:t>
      </w:r>
      <w:r w:rsidRPr="00061BE7">
        <w:t xml:space="preserve"> and CLAHE.</w:t>
      </w:r>
    </w:p>
    <w:p w14:paraId="7E78D67F" w14:textId="77777777" w:rsidR="00061BE7" w:rsidRDefault="00061BE7" w:rsidP="00AC77A1">
      <w:pPr>
        <w:ind w:left="-737" w:right="-737"/>
      </w:pPr>
    </w:p>
    <w:p w14:paraId="7CC9BD1F" w14:textId="77777777" w:rsidR="00061BE7" w:rsidRDefault="00061BE7" w:rsidP="00AC77A1">
      <w:pPr>
        <w:ind w:left="-737" w:right="-737"/>
        <w:rPr>
          <w:b/>
          <w:sz w:val="22"/>
          <w:szCs w:val="22"/>
        </w:rPr>
      </w:pPr>
      <w:r>
        <w:rPr>
          <w:b/>
          <w:sz w:val="22"/>
          <w:szCs w:val="22"/>
        </w:rPr>
        <w:t>3</w:t>
      </w:r>
      <w:r w:rsidRPr="00AC77A1">
        <w:rPr>
          <w:b/>
          <w:sz w:val="22"/>
          <w:szCs w:val="22"/>
        </w:rPr>
        <w:t xml:space="preserve">.1 </w:t>
      </w:r>
      <w:r>
        <w:rPr>
          <w:b/>
          <w:sz w:val="22"/>
          <w:szCs w:val="22"/>
        </w:rPr>
        <w:t>Setup</w:t>
      </w:r>
    </w:p>
    <w:p w14:paraId="6269392F" w14:textId="77777777" w:rsidR="00122D61" w:rsidRPr="00122D61" w:rsidRDefault="00122D61" w:rsidP="00AC77A1">
      <w:pPr>
        <w:ind w:left="-737" w:right="-737"/>
        <w:rPr>
          <w:b/>
          <w:sz w:val="22"/>
          <w:szCs w:val="22"/>
        </w:rPr>
      </w:pPr>
    </w:p>
    <w:p w14:paraId="79C3A1B4" w14:textId="41F66EF0" w:rsidR="00061BE7" w:rsidRDefault="009B7376" w:rsidP="00AC77A1">
      <w:pPr>
        <w:ind w:left="-737" w:right="-737"/>
      </w:pPr>
      <w:r w:rsidRPr="009B7376">
        <w:t>A dataset of 2,700 chest X-ray images was used, consisting of 1,350 images from healthy patients and 1,350 from patients with pneumonia, which were used to train and test the CNN models. These images are separated at source at the time of download, which implies that both classes could have different conditions inherent to their original source. Therefore, contrast adjustment is required to ensure that both normal and pneumonia images are under the same brightness and contrast conditions. These images were taken from the COVID-19_Radiography_Dataset on Kaggle</w:t>
      </w:r>
      <w:r w:rsidR="00063A0C">
        <w:t xml:space="preserve"> </w:t>
      </w:r>
      <w:r w:rsidR="00B94ECA">
        <w:t>[</w:t>
      </w:r>
      <w:r w:rsidR="003D40B3">
        <w:t>2</w:t>
      </w:r>
      <w:r w:rsidR="00A53DA2">
        <w:t>7</w:t>
      </w:r>
      <w:r w:rsidR="00B94ECA">
        <w:t>]</w:t>
      </w:r>
      <w:r w:rsidRPr="009B7376">
        <w:t xml:space="preserve">. </w:t>
      </w:r>
      <w:r w:rsidR="005E27B4" w:rsidRPr="00F256AD">
        <w:rPr>
          <w:highlight w:val="green"/>
        </w:rPr>
        <w:t xml:space="preserve">All images were resized to 256×256 pixels </w:t>
      </w:r>
      <w:r w:rsidR="00A53DA2">
        <w:rPr>
          <w:highlight w:val="green"/>
        </w:rPr>
        <w:t>before</w:t>
      </w:r>
      <w:r w:rsidR="005E27B4" w:rsidRPr="00F256AD">
        <w:rPr>
          <w:highlight w:val="green"/>
        </w:rPr>
        <w:t xml:space="preserve"> applying contrast enhancement and the ALP method. The inherent </w:t>
      </w:r>
      <w:r w:rsidR="005E27B4" w:rsidRPr="00AD7E99">
        <w:rPr>
          <w:highlight w:val="green"/>
        </w:rPr>
        <w:t>variability in acquisition conditions across datasets further motivates the need for contrast normalization techniques like those evaluated here.</w:t>
      </w:r>
      <w:r w:rsidR="00AD7E99" w:rsidRPr="00AD7E99">
        <w:rPr>
          <w:highlight w:val="green"/>
        </w:rPr>
        <w:t xml:space="preserve"> </w:t>
      </w:r>
      <w:r w:rsidR="001609D8" w:rsidRPr="00AD7E99">
        <w:rPr>
          <w:highlight w:val="green"/>
        </w:rPr>
        <w:t>We used six different CNN architectures: AlexNet, Compact, Enhanced, ResNet-18, MobileNetV2, and ResNet-50, all available on the MVTEC Deep Learning Tool platform [</w:t>
      </w:r>
      <w:r w:rsidR="00CB2D93" w:rsidRPr="00AD7E99">
        <w:rPr>
          <w:highlight w:val="green"/>
        </w:rPr>
        <w:t>20</w:t>
      </w:r>
      <w:r w:rsidR="001609D8" w:rsidRPr="00AD7E99">
        <w:rPr>
          <w:highlight w:val="green"/>
        </w:rPr>
        <w:t xml:space="preserve">]. The dataset (2700 images total) was split into training (70%, 1890 images), validation (15%, 405 images), and test sets (15%, 405 images) using a fixed random seed (1) for reproducibility. Models were trained on the training set for 100 epochs using the ADAM optimizer with a learning rate of 1×10−4 and a batch size of 32. Input images were treated as </w:t>
      </w:r>
      <w:r w:rsidR="00330397" w:rsidRPr="00AD7E99">
        <w:rPr>
          <w:highlight w:val="green"/>
        </w:rPr>
        <w:t>single channel</w:t>
      </w:r>
      <w:r w:rsidR="001609D8" w:rsidRPr="00AD7E99">
        <w:rPr>
          <w:highlight w:val="green"/>
        </w:rPr>
        <w:t xml:space="preserve"> (grayscale). To assess robustness and tune parameters during development</w:t>
      </w:r>
      <w:r w:rsidR="00211E8C">
        <w:rPr>
          <w:highlight w:val="green"/>
        </w:rPr>
        <w:t>,</w:t>
      </w:r>
      <w:r w:rsidR="001609D8" w:rsidRPr="00AD7E99">
        <w:rPr>
          <w:highlight w:val="green"/>
        </w:rPr>
        <w:t xml:space="preserve"> </w:t>
      </w:r>
      <w:r w:rsidR="007D1BAE" w:rsidRPr="00AD7E99">
        <w:rPr>
          <w:highlight w:val="green"/>
        </w:rPr>
        <w:t>5-fold cross-validation was used to evaluate the models' performance</w:t>
      </w:r>
      <w:r w:rsidR="001609D8" w:rsidRPr="00AD7E99">
        <w:rPr>
          <w:highlight w:val="green"/>
        </w:rPr>
        <w:t>. The final accuracy results reported in Table 2 were obtained by evaluating the models on the test set.</w:t>
      </w:r>
    </w:p>
    <w:p w14:paraId="611F6A3A" w14:textId="77777777" w:rsidR="009B7376" w:rsidRDefault="009B7376" w:rsidP="00AC77A1">
      <w:pPr>
        <w:ind w:left="-737" w:right="-737"/>
      </w:pPr>
    </w:p>
    <w:p w14:paraId="0D3B2C62" w14:textId="77777777" w:rsidR="00122D61" w:rsidRDefault="009B7376" w:rsidP="00AC77A1">
      <w:pPr>
        <w:ind w:left="-737" w:right="-737"/>
        <w:rPr>
          <w:b/>
          <w:sz w:val="22"/>
          <w:szCs w:val="22"/>
        </w:rPr>
      </w:pPr>
      <w:r>
        <w:rPr>
          <w:b/>
          <w:sz w:val="22"/>
          <w:szCs w:val="22"/>
        </w:rPr>
        <w:t>3</w:t>
      </w:r>
      <w:r w:rsidRPr="00AC77A1">
        <w:rPr>
          <w:b/>
          <w:sz w:val="22"/>
          <w:szCs w:val="22"/>
        </w:rPr>
        <w:t>.</w:t>
      </w:r>
      <w:r>
        <w:rPr>
          <w:b/>
          <w:sz w:val="22"/>
          <w:szCs w:val="22"/>
        </w:rPr>
        <w:t>2</w:t>
      </w:r>
      <w:r w:rsidRPr="00AC77A1">
        <w:rPr>
          <w:b/>
          <w:sz w:val="22"/>
          <w:szCs w:val="22"/>
        </w:rPr>
        <w:t xml:space="preserve"> </w:t>
      </w:r>
      <w:r>
        <w:rPr>
          <w:b/>
          <w:sz w:val="22"/>
          <w:szCs w:val="22"/>
        </w:rPr>
        <w:t>Classification Results</w:t>
      </w:r>
    </w:p>
    <w:p w14:paraId="32226200" w14:textId="77777777" w:rsidR="00122D61" w:rsidRDefault="00122D61" w:rsidP="00AC77A1">
      <w:pPr>
        <w:ind w:left="-737" w:right="-737"/>
        <w:rPr>
          <w:b/>
          <w:sz w:val="22"/>
          <w:szCs w:val="22"/>
        </w:rPr>
      </w:pPr>
    </w:p>
    <w:p w14:paraId="6C166EE4" w14:textId="77777777" w:rsidR="00122D61" w:rsidRPr="00472434" w:rsidRDefault="00122D61" w:rsidP="00AC77A1">
      <w:pPr>
        <w:ind w:left="-737" w:right="-737"/>
        <w:rPr>
          <w:bCs/>
          <w:sz w:val="22"/>
          <w:szCs w:val="22"/>
          <w:highlight w:val="yellow"/>
        </w:rPr>
      </w:pPr>
      <w:r w:rsidRPr="00472434">
        <w:rPr>
          <w:bCs/>
          <w:highlight w:val="yellow"/>
        </w:rPr>
        <w:t>Table 2 Shows the accuracy results obtained for each CNN architecture and preprocessing method:</w:t>
      </w:r>
    </w:p>
    <w:p w14:paraId="33A91950" w14:textId="77777777" w:rsidR="009F251C" w:rsidRPr="00C9575A" w:rsidRDefault="009F251C" w:rsidP="00122D61">
      <w:pPr>
        <w:pStyle w:val="tabletitle"/>
        <w:rPr>
          <w:rFonts w:ascii="Times New Roman" w:hAnsi="Times New Roman"/>
          <w:highlight w:val="yellow"/>
          <w:lang w:val="en-US"/>
        </w:rPr>
      </w:pPr>
      <w:r w:rsidRPr="00C9575A">
        <w:rPr>
          <w:rFonts w:ascii="Times New Roman" w:hAnsi="Times New Roman"/>
          <w:b/>
          <w:highlight w:val="yellow"/>
          <w:lang w:val="en-US"/>
        </w:rPr>
        <w:t>Table 2.</w:t>
      </w:r>
      <w:r w:rsidRPr="00C9575A">
        <w:rPr>
          <w:rFonts w:ascii="Times New Roman" w:hAnsi="Times New Roman"/>
          <w:highlight w:val="yellow"/>
          <w:lang w:val="en-US"/>
        </w:rPr>
        <w:t xml:space="preserve"> </w:t>
      </w:r>
      <w:r w:rsidR="00122D61" w:rsidRPr="00C9575A">
        <w:rPr>
          <w:rFonts w:ascii="Times New Roman" w:hAnsi="Times New Roman"/>
          <w:highlight w:val="yellow"/>
        </w:rPr>
        <w:t>Accuracy results (hit rate) of the experiments</w:t>
      </w:r>
    </w:p>
    <w:tbl>
      <w:tblPr>
        <w:tblW w:w="0" w:type="auto"/>
        <w:jc w:val="center"/>
        <w:tblLook w:val="04A0" w:firstRow="1" w:lastRow="0" w:firstColumn="1" w:lastColumn="0" w:noHBand="0" w:noVBand="1"/>
      </w:tblPr>
      <w:tblGrid>
        <w:gridCol w:w="1903"/>
        <w:gridCol w:w="1665"/>
        <w:gridCol w:w="1673"/>
        <w:gridCol w:w="1658"/>
        <w:gridCol w:w="1658"/>
      </w:tblGrid>
      <w:tr w:rsidR="00122D61" w:rsidRPr="00472434" w14:paraId="2C951286" w14:textId="77777777">
        <w:trPr>
          <w:jc w:val="center"/>
        </w:trPr>
        <w:tc>
          <w:tcPr>
            <w:tcW w:w="1903" w:type="dxa"/>
            <w:tcBorders>
              <w:top w:val="single" w:sz="12" w:space="0" w:color="000000"/>
              <w:bottom w:val="single" w:sz="6" w:space="0" w:color="auto"/>
            </w:tcBorders>
          </w:tcPr>
          <w:p w14:paraId="793CEEE5" w14:textId="77777777" w:rsidR="00122D61" w:rsidRPr="00472434" w:rsidRDefault="00122D61">
            <w:pPr>
              <w:jc w:val="center"/>
              <w:rPr>
                <w:b/>
                <w:bCs/>
                <w:sz w:val="22"/>
                <w:szCs w:val="22"/>
                <w:highlight w:val="yellow"/>
              </w:rPr>
            </w:pPr>
            <w:r w:rsidRPr="00472434">
              <w:rPr>
                <w:b/>
                <w:bCs/>
                <w:sz w:val="22"/>
                <w:szCs w:val="22"/>
                <w:highlight w:val="yellow"/>
              </w:rPr>
              <w:t>CNN Model</w:t>
            </w:r>
          </w:p>
        </w:tc>
        <w:tc>
          <w:tcPr>
            <w:tcW w:w="1665" w:type="dxa"/>
            <w:tcBorders>
              <w:top w:val="single" w:sz="12" w:space="0" w:color="000000"/>
              <w:bottom w:val="single" w:sz="6" w:space="0" w:color="auto"/>
            </w:tcBorders>
          </w:tcPr>
          <w:p w14:paraId="31A5C96B" w14:textId="77777777" w:rsidR="00122D61" w:rsidRPr="00472434" w:rsidRDefault="00122D61">
            <w:pPr>
              <w:jc w:val="center"/>
              <w:rPr>
                <w:b/>
                <w:bCs/>
                <w:sz w:val="22"/>
                <w:szCs w:val="22"/>
                <w:highlight w:val="yellow"/>
              </w:rPr>
            </w:pPr>
            <w:r w:rsidRPr="00472434">
              <w:rPr>
                <w:b/>
                <w:bCs/>
                <w:sz w:val="22"/>
                <w:szCs w:val="22"/>
                <w:highlight w:val="yellow"/>
              </w:rPr>
              <w:t>HE</w:t>
            </w:r>
          </w:p>
        </w:tc>
        <w:tc>
          <w:tcPr>
            <w:tcW w:w="1673" w:type="dxa"/>
            <w:tcBorders>
              <w:top w:val="single" w:sz="12" w:space="0" w:color="000000"/>
              <w:bottom w:val="single" w:sz="6" w:space="0" w:color="auto"/>
            </w:tcBorders>
          </w:tcPr>
          <w:p w14:paraId="402CDC06" w14:textId="77777777" w:rsidR="00122D61" w:rsidRPr="00472434" w:rsidRDefault="00122D61">
            <w:pPr>
              <w:jc w:val="center"/>
              <w:rPr>
                <w:b/>
                <w:bCs/>
                <w:sz w:val="22"/>
                <w:szCs w:val="22"/>
                <w:highlight w:val="yellow"/>
              </w:rPr>
            </w:pPr>
            <w:r w:rsidRPr="00472434">
              <w:rPr>
                <w:b/>
                <w:bCs/>
                <w:sz w:val="22"/>
                <w:szCs w:val="22"/>
                <w:highlight w:val="yellow"/>
              </w:rPr>
              <w:t>CLAHE</w:t>
            </w:r>
          </w:p>
        </w:tc>
        <w:tc>
          <w:tcPr>
            <w:tcW w:w="1658" w:type="dxa"/>
            <w:tcBorders>
              <w:top w:val="single" w:sz="12" w:space="0" w:color="000000"/>
              <w:bottom w:val="single" w:sz="6" w:space="0" w:color="auto"/>
            </w:tcBorders>
          </w:tcPr>
          <w:p w14:paraId="140196F8" w14:textId="77777777" w:rsidR="00122D61" w:rsidRPr="00472434" w:rsidRDefault="00122D61">
            <w:pPr>
              <w:jc w:val="center"/>
              <w:rPr>
                <w:b/>
                <w:bCs/>
                <w:sz w:val="22"/>
                <w:szCs w:val="22"/>
                <w:highlight w:val="yellow"/>
              </w:rPr>
            </w:pPr>
            <w:r w:rsidRPr="00472434">
              <w:rPr>
                <w:b/>
                <w:bCs/>
                <w:sz w:val="22"/>
                <w:szCs w:val="22"/>
                <w:highlight w:val="yellow"/>
              </w:rPr>
              <w:t>HS</w:t>
            </w:r>
          </w:p>
        </w:tc>
        <w:tc>
          <w:tcPr>
            <w:tcW w:w="1658" w:type="dxa"/>
            <w:tcBorders>
              <w:top w:val="single" w:sz="12" w:space="0" w:color="000000"/>
              <w:bottom w:val="single" w:sz="6" w:space="0" w:color="auto"/>
            </w:tcBorders>
          </w:tcPr>
          <w:p w14:paraId="1C0951D5" w14:textId="77777777" w:rsidR="00122D61" w:rsidRPr="00472434" w:rsidRDefault="00122D61">
            <w:pPr>
              <w:jc w:val="center"/>
              <w:rPr>
                <w:b/>
                <w:bCs/>
                <w:sz w:val="22"/>
                <w:szCs w:val="22"/>
                <w:highlight w:val="yellow"/>
              </w:rPr>
            </w:pPr>
            <w:r w:rsidRPr="00472434">
              <w:rPr>
                <w:b/>
                <w:bCs/>
                <w:sz w:val="22"/>
                <w:szCs w:val="22"/>
                <w:highlight w:val="yellow"/>
              </w:rPr>
              <w:t>SAHS</w:t>
            </w:r>
          </w:p>
        </w:tc>
      </w:tr>
      <w:tr w:rsidR="00122D61" w:rsidRPr="00472434" w14:paraId="1D998EC9" w14:textId="77777777">
        <w:trPr>
          <w:jc w:val="center"/>
        </w:trPr>
        <w:tc>
          <w:tcPr>
            <w:tcW w:w="1903" w:type="dxa"/>
            <w:tcBorders>
              <w:top w:val="single" w:sz="6" w:space="0" w:color="auto"/>
            </w:tcBorders>
          </w:tcPr>
          <w:p w14:paraId="6DF476B8" w14:textId="77777777" w:rsidR="00122D61" w:rsidRPr="00472434" w:rsidRDefault="00122D61">
            <w:pPr>
              <w:jc w:val="center"/>
              <w:rPr>
                <w:highlight w:val="yellow"/>
              </w:rPr>
            </w:pPr>
            <w:r w:rsidRPr="00472434">
              <w:rPr>
                <w:highlight w:val="yellow"/>
              </w:rPr>
              <w:t>AlexNet</w:t>
            </w:r>
          </w:p>
        </w:tc>
        <w:tc>
          <w:tcPr>
            <w:tcW w:w="1665" w:type="dxa"/>
            <w:tcBorders>
              <w:top w:val="single" w:sz="6" w:space="0" w:color="auto"/>
            </w:tcBorders>
          </w:tcPr>
          <w:p w14:paraId="567B5B17" w14:textId="77777777" w:rsidR="00122D61" w:rsidRPr="00472434" w:rsidRDefault="00122D61">
            <w:pPr>
              <w:jc w:val="center"/>
              <w:rPr>
                <w:highlight w:val="yellow"/>
              </w:rPr>
            </w:pPr>
            <w:r w:rsidRPr="00472434">
              <w:rPr>
                <w:highlight w:val="yellow"/>
              </w:rPr>
              <w:t>89.4%</w:t>
            </w:r>
          </w:p>
        </w:tc>
        <w:tc>
          <w:tcPr>
            <w:tcW w:w="1673" w:type="dxa"/>
            <w:tcBorders>
              <w:top w:val="single" w:sz="6" w:space="0" w:color="auto"/>
            </w:tcBorders>
          </w:tcPr>
          <w:p w14:paraId="55627113" w14:textId="77777777" w:rsidR="00122D61" w:rsidRPr="00472434" w:rsidRDefault="00122D61">
            <w:pPr>
              <w:jc w:val="center"/>
              <w:rPr>
                <w:highlight w:val="yellow"/>
              </w:rPr>
            </w:pPr>
            <w:r w:rsidRPr="00472434">
              <w:rPr>
                <w:highlight w:val="yellow"/>
              </w:rPr>
              <w:t>91.6%</w:t>
            </w:r>
          </w:p>
        </w:tc>
        <w:tc>
          <w:tcPr>
            <w:tcW w:w="1658" w:type="dxa"/>
            <w:tcBorders>
              <w:top w:val="single" w:sz="6" w:space="0" w:color="auto"/>
            </w:tcBorders>
          </w:tcPr>
          <w:p w14:paraId="3C98B913" w14:textId="77777777" w:rsidR="00122D61" w:rsidRPr="00472434" w:rsidRDefault="00122D61">
            <w:pPr>
              <w:jc w:val="center"/>
              <w:rPr>
                <w:sz w:val="22"/>
                <w:szCs w:val="22"/>
                <w:highlight w:val="yellow"/>
              </w:rPr>
            </w:pPr>
            <w:r w:rsidRPr="00472434">
              <w:rPr>
                <w:highlight w:val="yellow"/>
              </w:rPr>
              <w:t>90.6%</w:t>
            </w:r>
          </w:p>
        </w:tc>
        <w:tc>
          <w:tcPr>
            <w:tcW w:w="1658" w:type="dxa"/>
            <w:tcBorders>
              <w:top w:val="single" w:sz="6" w:space="0" w:color="auto"/>
            </w:tcBorders>
          </w:tcPr>
          <w:p w14:paraId="4A00D934" w14:textId="77777777" w:rsidR="00122D61" w:rsidRPr="00472434" w:rsidRDefault="00122D61">
            <w:pPr>
              <w:jc w:val="center"/>
              <w:rPr>
                <w:highlight w:val="yellow"/>
              </w:rPr>
            </w:pPr>
            <w:r w:rsidRPr="00472434">
              <w:rPr>
                <w:highlight w:val="yellow"/>
              </w:rPr>
              <w:t>92.8%</w:t>
            </w:r>
          </w:p>
        </w:tc>
      </w:tr>
      <w:tr w:rsidR="00122D61" w:rsidRPr="00472434" w14:paraId="1EA5C6FD" w14:textId="77777777">
        <w:trPr>
          <w:jc w:val="center"/>
        </w:trPr>
        <w:tc>
          <w:tcPr>
            <w:tcW w:w="1903" w:type="dxa"/>
          </w:tcPr>
          <w:p w14:paraId="27078844" w14:textId="77777777" w:rsidR="00122D61" w:rsidRPr="00472434" w:rsidRDefault="00122D61">
            <w:pPr>
              <w:jc w:val="center"/>
              <w:rPr>
                <w:highlight w:val="yellow"/>
              </w:rPr>
            </w:pPr>
            <w:r w:rsidRPr="00472434">
              <w:rPr>
                <w:highlight w:val="yellow"/>
              </w:rPr>
              <w:t>Compact</w:t>
            </w:r>
          </w:p>
        </w:tc>
        <w:tc>
          <w:tcPr>
            <w:tcW w:w="1665" w:type="dxa"/>
          </w:tcPr>
          <w:p w14:paraId="67036AF9" w14:textId="77777777" w:rsidR="00122D61" w:rsidRPr="00472434" w:rsidRDefault="00122D61">
            <w:pPr>
              <w:jc w:val="center"/>
              <w:rPr>
                <w:highlight w:val="yellow"/>
              </w:rPr>
            </w:pPr>
            <w:r w:rsidRPr="00472434">
              <w:rPr>
                <w:highlight w:val="yellow"/>
              </w:rPr>
              <w:t>92.1%</w:t>
            </w:r>
          </w:p>
        </w:tc>
        <w:tc>
          <w:tcPr>
            <w:tcW w:w="1673" w:type="dxa"/>
          </w:tcPr>
          <w:p w14:paraId="092BBD3C" w14:textId="77777777" w:rsidR="00122D61" w:rsidRPr="00472434" w:rsidRDefault="00122D61">
            <w:pPr>
              <w:jc w:val="center"/>
              <w:rPr>
                <w:highlight w:val="yellow"/>
              </w:rPr>
            </w:pPr>
            <w:r w:rsidRPr="00472434">
              <w:rPr>
                <w:highlight w:val="yellow"/>
              </w:rPr>
              <w:t>91.6%</w:t>
            </w:r>
          </w:p>
        </w:tc>
        <w:tc>
          <w:tcPr>
            <w:tcW w:w="1658" w:type="dxa"/>
          </w:tcPr>
          <w:p w14:paraId="6E07540D" w14:textId="77777777" w:rsidR="00122D61" w:rsidRPr="00472434" w:rsidRDefault="00122D61">
            <w:pPr>
              <w:jc w:val="center"/>
              <w:rPr>
                <w:sz w:val="22"/>
                <w:szCs w:val="22"/>
                <w:highlight w:val="yellow"/>
              </w:rPr>
            </w:pPr>
            <w:r w:rsidRPr="00472434">
              <w:rPr>
                <w:highlight w:val="yellow"/>
              </w:rPr>
              <w:t>92.8%</w:t>
            </w:r>
          </w:p>
        </w:tc>
        <w:tc>
          <w:tcPr>
            <w:tcW w:w="1658" w:type="dxa"/>
          </w:tcPr>
          <w:p w14:paraId="2A306BD6" w14:textId="77777777" w:rsidR="00122D61" w:rsidRPr="00472434" w:rsidRDefault="00122D61">
            <w:pPr>
              <w:jc w:val="center"/>
              <w:rPr>
                <w:highlight w:val="yellow"/>
              </w:rPr>
            </w:pPr>
            <w:r w:rsidRPr="00472434">
              <w:rPr>
                <w:highlight w:val="yellow"/>
              </w:rPr>
              <w:t>93.8%</w:t>
            </w:r>
          </w:p>
        </w:tc>
      </w:tr>
      <w:tr w:rsidR="00122D61" w:rsidRPr="00472434" w14:paraId="4621D962" w14:textId="77777777">
        <w:trPr>
          <w:jc w:val="center"/>
        </w:trPr>
        <w:tc>
          <w:tcPr>
            <w:tcW w:w="1903" w:type="dxa"/>
          </w:tcPr>
          <w:p w14:paraId="58CF8E02" w14:textId="77777777" w:rsidR="00122D61" w:rsidRPr="00472434" w:rsidRDefault="00122D61">
            <w:pPr>
              <w:jc w:val="center"/>
              <w:rPr>
                <w:highlight w:val="yellow"/>
              </w:rPr>
            </w:pPr>
            <w:r w:rsidRPr="00472434">
              <w:rPr>
                <w:highlight w:val="yellow"/>
              </w:rPr>
              <w:lastRenderedPageBreak/>
              <w:t>Enhanced</w:t>
            </w:r>
          </w:p>
        </w:tc>
        <w:tc>
          <w:tcPr>
            <w:tcW w:w="1665" w:type="dxa"/>
          </w:tcPr>
          <w:p w14:paraId="2D87C21D" w14:textId="77777777" w:rsidR="00122D61" w:rsidRPr="00472434" w:rsidRDefault="00122D61">
            <w:pPr>
              <w:jc w:val="center"/>
              <w:rPr>
                <w:highlight w:val="yellow"/>
              </w:rPr>
            </w:pPr>
            <w:r w:rsidRPr="00472434">
              <w:rPr>
                <w:highlight w:val="yellow"/>
              </w:rPr>
              <w:t>93.1%</w:t>
            </w:r>
          </w:p>
        </w:tc>
        <w:tc>
          <w:tcPr>
            <w:tcW w:w="1673" w:type="dxa"/>
          </w:tcPr>
          <w:p w14:paraId="4C2E8EC7" w14:textId="77777777" w:rsidR="00122D61" w:rsidRPr="00472434" w:rsidRDefault="00122D61">
            <w:pPr>
              <w:jc w:val="center"/>
              <w:rPr>
                <w:highlight w:val="yellow"/>
              </w:rPr>
            </w:pPr>
            <w:r w:rsidRPr="00472434">
              <w:rPr>
                <w:highlight w:val="yellow"/>
              </w:rPr>
              <w:t>93.6%</w:t>
            </w:r>
          </w:p>
        </w:tc>
        <w:tc>
          <w:tcPr>
            <w:tcW w:w="1658" w:type="dxa"/>
          </w:tcPr>
          <w:p w14:paraId="312843A2" w14:textId="77777777" w:rsidR="00122D61" w:rsidRPr="00472434" w:rsidRDefault="00122D61">
            <w:pPr>
              <w:jc w:val="center"/>
              <w:rPr>
                <w:sz w:val="22"/>
                <w:szCs w:val="22"/>
                <w:highlight w:val="yellow"/>
              </w:rPr>
            </w:pPr>
            <w:r w:rsidRPr="00472434">
              <w:rPr>
                <w:highlight w:val="yellow"/>
              </w:rPr>
              <w:t>94.6%</w:t>
            </w:r>
          </w:p>
        </w:tc>
        <w:tc>
          <w:tcPr>
            <w:tcW w:w="1658" w:type="dxa"/>
          </w:tcPr>
          <w:p w14:paraId="70B7616F" w14:textId="77777777" w:rsidR="00122D61" w:rsidRPr="00472434" w:rsidRDefault="00122D61">
            <w:pPr>
              <w:jc w:val="center"/>
              <w:rPr>
                <w:highlight w:val="yellow"/>
              </w:rPr>
            </w:pPr>
            <w:r w:rsidRPr="00472434">
              <w:rPr>
                <w:highlight w:val="yellow"/>
              </w:rPr>
              <w:t>95.1%</w:t>
            </w:r>
          </w:p>
        </w:tc>
      </w:tr>
      <w:tr w:rsidR="00122D61" w:rsidRPr="00472434" w14:paraId="09E9AC90" w14:textId="77777777">
        <w:trPr>
          <w:jc w:val="center"/>
        </w:trPr>
        <w:tc>
          <w:tcPr>
            <w:tcW w:w="1903" w:type="dxa"/>
          </w:tcPr>
          <w:p w14:paraId="1B9D5A66" w14:textId="77777777" w:rsidR="00122D61" w:rsidRPr="00472434" w:rsidRDefault="00122D61">
            <w:pPr>
              <w:jc w:val="center"/>
              <w:rPr>
                <w:highlight w:val="yellow"/>
              </w:rPr>
            </w:pPr>
            <w:r w:rsidRPr="00472434">
              <w:rPr>
                <w:highlight w:val="yellow"/>
              </w:rPr>
              <w:t>ResNet-18</w:t>
            </w:r>
          </w:p>
        </w:tc>
        <w:tc>
          <w:tcPr>
            <w:tcW w:w="1665" w:type="dxa"/>
          </w:tcPr>
          <w:p w14:paraId="7EA1ADB4" w14:textId="77777777" w:rsidR="00122D61" w:rsidRPr="00472434" w:rsidRDefault="00122D61">
            <w:pPr>
              <w:jc w:val="center"/>
              <w:rPr>
                <w:highlight w:val="yellow"/>
              </w:rPr>
            </w:pPr>
            <w:r w:rsidRPr="00472434">
              <w:rPr>
                <w:highlight w:val="yellow"/>
              </w:rPr>
              <w:t>93.8%</w:t>
            </w:r>
          </w:p>
        </w:tc>
        <w:tc>
          <w:tcPr>
            <w:tcW w:w="1673" w:type="dxa"/>
          </w:tcPr>
          <w:p w14:paraId="1B91CA81" w14:textId="77777777" w:rsidR="00122D61" w:rsidRPr="00472434" w:rsidRDefault="00122D61">
            <w:pPr>
              <w:jc w:val="center"/>
              <w:rPr>
                <w:highlight w:val="yellow"/>
              </w:rPr>
            </w:pPr>
            <w:r w:rsidRPr="00472434">
              <w:rPr>
                <w:highlight w:val="yellow"/>
              </w:rPr>
              <w:t>92.1%</w:t>
            </w:r>
          </w:p>
        </w:tc>
        <w:tc>
          <w:tcPr>
            <w:tcW w:w="1658" w:type="dxa"/>
          </w:tcPr>
          <w:p w14:paraId="431270EF" w14:textId="77777777" w:rsidR="00122D61" w:rsidRPr="00472434" w:rsidRDefault="00122D61">
            <w:pPr>
              <w:jc w:val="center"/>
              <w:rPr>
                <w:sz w:val="22"/>
                <w:szCs w:val="22"/>
                <w:highlight w:val="yellow"/>
              </w:rPr>
            </w:pPr>
            <w:r w:rsidRPr="00472434">
              <w:rPr>
                <w:highlight w:val="yellow"/>
              </w:rPr>
              <w:t>95.6%</w:t>
            </w:r>
          </w:p>
        </w:tc>
        <w:tc>
          <w:tcPr>
            <w:tcW w:w="1658" w:type="dxa"/>
          </w:tcPr>
          <w:p w14:paraId="358351E6" w14:textId="77777777" w:rsidR="00122D61" w:rsidRPr="00472434" w:rsidRDefault="00122D61">
            <w:pPr>
              <w:jc w:val="center"/>
              <w:rPr>
                <w:highlight w:val="yellow"/>
              </w:rPr>
            </w:pPr>
            <w:r w:rsidRPr="00472434">
              <w:rPr>
                <w:highlight w:val="yellow"/>
              </w:rPr>
              <w:t>96.3%</w:t>
            </w:r>
          </w:p>
        </w:tc>
      </w:tr>
      <w:tr w:rsidR="00122D61" w:rsidRPr="00472434" w14:paraId="07870B5A" w14:textId="77777777">
        <w:trPr>
          <w:jc w:val="center"/>
        </w:trPr>
        <w:tc>
          <w:tcPr>
            <w:tcW w:w="1903" w:type="dxa"/>
          </w:tcPr>
          <w:p w14:paraId="648DD924" w14:textId="77777777" w:rsidR="00122D61" w:rsidRPr="00472434" w:rsidRDefault="00122D61">
            <w:pPr>
              <w:jc w:val="center"/>
              <w:rPr>
                <w:highlight w:val="yellow"/>
              </w:rPr>
            </w:pPr>
            <w:r w:rsidRPr="00472434">
              <w:rPr>
                <w:highlight w:val="yellow"/>
              </w:rPr>
              <w:t>MobileNetV2</w:t>
            </w:r>
          </w:p>
        </w:tc>
        <w:tc>
          <w:tcPr>
            <w:tcW w:w="1665" w:type="dxa"/>
          </w:tcPr>
          <w:p w14:paraId="30D02933" w14:textId="77777777" w:rsidR="00122D61" w:rsidRPr="00472434" w:rsidRDefault="00122D61">
            <w:pPr>
              <w:jc w:val="center"/>
              <w:rPr>
                <w:highlight w:val="yellow"/>
              </w:rPr>
            </w:pPr>
            <w:r w:rsidRPr="00472434">
              <w:rPr>
                <w:highlight w:val="yellow"/>
              </w:rPr>
              <w:t>95.6%</w:t>
            </w:r>
          </w:p>
        </w:tc>
        <w:tc>
          <w:tcPr>
            <w:tcW w:w="1673" w:type="dxa"/>
          </w:tcPr>
          <w:p w14:paraId="3CC94B51" w14:textId="77777777" w:rsidR="00122D61" w:rsidRPr="00472434" w:rsidRDefault="00122D61">
            <w:pPr>
              <w:jc w:val="center"/>
              <w:rPr>
                <w:highlight w:val="yellow"/>
              </w:rPr>
            </w:pPr>
            <w:r w:rsidRPr="00472434">
              <w:rPr>
                <w:highlight w:val="yellow"/>
              </w:rPr>
              <w:t>96.0%</w:t>
            </w:r>
          </w:p>
        </w:tc>
        <w:tc>
          <w:tcPr>
            <w:tcW w:w="1658" w:type="dxa"/>
          </w:tcPr>
          <w:p w14:paraId="115B2856" w14:textId="77777777" w:rsidR="00122D61" w:rsidRPr="00472434" w:rsidRDefault="00122D61">
            <w:pPr>
              <w:jc w:val="center"/>
              <w:rPr>
                <w:sz w:val="22"/>
                <w:szCs w:val="22"/>
                <w:highlight w:val="yellow"/>
              </w:rPr>
            </w:pPr>
            <w:r w:rsidRPr="00472434">
              <w:rPr>
                <w:highlight w:val="yellow"/>
              </w:rPr>
              <w:t>94.8%</w:t>
            </w:r>
          </w:p>
        </w:tc>
        <w:tc>
          <w:tcPr>
            <w:tcW w:w="1658" w:type="dxa"/>
          </w:tcPr>
          <w:p w14:paraId="712730C6" w14:textId="77777777" w:rsidR="00122D61" w:rsidRPr="00472434" w:rsidRDefault="00122D61">
            <w:pPr>
              <w:jc w:val="center"/>
              <w:rPr>
                <w:highlight w:val="yellow"/>
              </w:rPr>
            </w:pPr>
            <w:r w:rsidRPr="00472434">
              <w:rPr>
                <w:highlight w:val="yellow"/>
              </w:rPr>
              <w:t>95.1%</w:t>
            </w:r>
          </w:p>
        </w:tc>
      </w:tr>
      <w:tr w:rsidR="00122D61" w14:paraId="7AC887DF" w14:textId="77777777">
        <w:trPr>
          <w:jc w:val="center"/>
        </w:trPr>
        <w:tc>
          <w:tcPr>
            <w:tcW w:w="1903" w:type="dxa"/>
            <w:tcBorders>
              <w:bottom w:val="single" w:sz="12" w:space="0" w:color="auto"/>
            </w:tcBorders>
          </w:tcPr>
          <w:p w14:paraId="62CB3311" w14:textId="77777777" w:rsidR="00122D61" w:rsidRPr="00472434" w:rsidRDefault="00122D61">
            <w:pPr>
              <w:jc w:val="center"/>
              <w:rPr>
                <w:highlight w:val="yellow"/>
              </w:rPr>
            </w:pPr>
            <w:r w:rsidRPr="00472434">
              <w:rPr>
                <w:highlight w:val="yellow"/>
              </w:rPr>
              <w:t>ResNet-50</w:t>
            </w:r>
          </w:p>
        </w:tc>
        <w:tc>
          <w:tcPr>
            <w:tcW w:w="1665" w:type="dxa"/>
            <w:tcBorders>
              <w:bottom w:val="single" w:sz="12" w:space="0" w:color="auto"/>
            </w:tcBorders>
          </w:tcPr>
          <w:p w14:paraId="2872F5EF" w14:textId="77777777" w:rsidR="00122D61" w:rsidRPr="00472434" w:rsidRDefault="00122D61">
            <w:pPr>
              <w:jc w:val="center"/>
              <w:rPr>
                <w:highlight w:val="yellow"/>
              </w:rPr>
            </w:pPr>
            <w:r w:rsidRPr="00472434">
              <w:rPr>
                <w:highlight w:val="yellow"/>
              </w:rPr>
              <w:t>93.6%</w:t>
            </w:r>
          </w:p>
        </w:tc>
        <w:tc>
          <w:tcPr>
            <w:tcW w:w="1673" w:type="dxa"/>
            <w:tcBorders>
              <w:bottom w:val="single" w:sz="12" w:space="0" w:color="auto"/>
            </w:tcBorders>
          </w:tcPr>
          <w:p w14:paraId="5D5194BC" w14:textId="77777777" w:rsidR="00122D61" w:rsidRPr="00472434" w:rsidRDefault="00122D61">
            <w:pPr>
              <w:jc w:val="center"/>
              <w:rPr>
                <w:highlight w:val="yellow"/>
              </w:rPr>
            </w:pPr>
            <w:r w:rsidRPr="00472434">
              <w:rPr>
                <w:highlight w:val="yellow"/>
              </w:rPr>
              <w:t>95.3%</w:t>
            </w:r>
          </w:p>
        </w:tc>
        <w:tc>
          <w:tcPr>
            <w:tcW w:w="1658" w:type="dxa"/>
            <w:tcBorders>
              <w:bottom w:val="single" w:sz="12" w:space="0" w:color="auto"/>
            </w:tcBorders>
          </w:tcPr>
          <w:p w14:paraId="1DC3D201" w14:textId="77777777" w:rsidR="00122D61" w:rsidRPr="00472434" w:rsidRDefault="00122D61">
            <w:pPr>
              <w:keepNext/>
              <w:jc w:val="center"/>
              <w:rPr>
                <w:sz w:val="22"/>
                <w:szCs w:val="22"/>
                <w:highlight w:val="yellow"/>
              </w:rPr>
            </w:pPr>
            <w:r w:rsidRPr="00472434">
              <w:rPr>
                <w:highlight w:val="yellow"/>
              </w:rPr>
              <w:t>95.6%</w:t>
            </w:r>
          </w:p>
        </w:tc>
        <w:tc>
          <w:tcPr>
            <w:tcW w:w="1658" w:type="dxa"/>
            <w:tcBorders>
              <w:bottom w:val="single" w:sz="12" w:space="0" w:color="auto"/>
            </w:tcBorders>
          </w:tcPr>
          <w:p w14:paraId="7C5C44CE" w14:textId="77777777" w:rsidR="00122D61" w:rsidRPr="00DB0069" w:rsidRDefault="00122D61">
            <w:pPr>
              <w:keepNext/>
              <w:jc w:val="center"/>
            </w:pPr>
            <w:r w:rsidRPr="00472434">
              <w:rPr>
                <w:highlight w:val="yellow"/>
              </w:rPr>
              <w:t>95.8%</w:t>
            </w:r>
          </w:p>
        </w:tc>
      </w:tr>
    </w:tbl>
    <w:p w14:paraId="095E7FD6" w14:textId="77777777" w:rsidR="00DB3318" w:rsidRDefault="00DB3318" w:rsidP="003A5BBE">
      <w:pPr>
        <w:ind w:right="-737"/>
      </w:pPr>
    </w:p>
    <w:p w14:paraId="095AF050" w14:textId="77777777" w:rsidR="00122D61" w:rsidRDefault="00122D61" w:rsidP="00122D61">
      <w:pPr>
        <w:ind w:left="-737" w:right="-737"/>
        <w:rPr>
          <w:b/>
          <w:sz w:val="22"/>
          <w:szCs w:val="22"/>
        </w:rPr>
      </w:pPr>
      <w:r>
        <w:rPr>
          <w:b/>
          <w:sz w:val="22"/>
          <w:szCs w:val="22"/>
        </w:rPr>
        <w:t>3</w:t>
      </w:r>
      <w:r w:rsidRPr="00AC77A1">
        <w:rPr>
          <w:b/>
          <w:sz w:val="22"/>
          <w:szCs w:val="22"/>
        </w:rPr>
        <w:t>.</w:t>
      </w:r>
      <w:r>
        <w:rPr>
          <w:b/>
          <w:sz w:val="22"/>
          <w:szCs w:val="22"/>
        </w:rPr>
        <w:t>2</w:t>
      </w:r>
      <w:r w:rsidRPr="00AC77A1">
        <w:rPr>
          <w:b/>
          <w:sz w:val="22"/>
          <w:szCs w:val="22"/>
        </w:rPr>
        <w:t xml:space="preserve"> </w:t>
      </w:r>
      <w:r>
        <w:rPr>
          <w:b/>
          <w:sz w:val="22"/>
          <w:szCs w:val="22"/>
        </w:rPr>
        <w:t>Results Analysis</w:t>
      </w:r>
    </w:p>
    <w:p w14:paraId="00C1F00D" w14:textId="77777777" w:rsidR="00122D61" w:rsidRDefault="00122D61" w:rsidP="00AC77A1">
      <w:pPr>
        <w:ind w:left="-737" w:right="-737"/>
      </w:pPr>
    </w:p>
    <w:p w14:paraId="2B22E509" w14:textId="77777777" w:rsidR="00DB3318" w:rsidRDefault="00122D61" w:rsidP="00DB3318">
      <w:pPr>
        <w:numPr>
          <w:ilvl w:val="0"/>
          <w:numId w:val="5"/>
        </w:numPr>
        <w:ind w:right="-737"/>
      </w:pPr>
      <w:r>
        <w:t>Superiority of the SAHS method: Our SAHS method outperformed CLAHE in most cases, with notable improvements in AlexNet, Compact, Enhanced, and ResNet-18.</w:t>
      </w:r>
    </w:p>
    <w:p w14:paraId="3C620339" w14:textId="7B0B895C" w:rsidR="00E75A79" w:rsidRPr="00E75A79" w:rsidRDefault="00E75A79" w:rsidP="00DB3318">
      <w:pPr>
        <w:numPr>
          <w:ilvl w:val="0"/>
          <w:numId w:val="5"/>
        </w:numPr>
        <w:ind w:right="-737"/>
        <w:rPr>
          <w:highlight w:val="yellow"/>
        </w:rPr>
      </w:pPr>
      <w:r w:rsidRPr="00E75A79">
        <w:rPr>
          <w:highlight w:val="yellow"/>
        </w:rPr>
        <w:t xml:space="preserve">Efficacy of the HS Method: The HS method offers a consistent accuracy boost over HE, with noticeable gains in simpler models like AlexNet and Compact. While its performance is generally competitive with </w:t>
      </w:r>
      <w:r w:rsidR="00773719" w:rsidRPr="00E75A79">
        <w:rPr>
          <w:highlight w:val="yellow"/>
        </w:rPr>
        <w:t>CLAHE,</w:t>
      </w:r>
      <w:r w:rsidRPr="00E75A79">
        <w:rPr>
          <w:highlight w:val="yellow"/>
        </w:rPr>
        <w:t xml:space="preserve"> especially evident in Enhanced and ResNet-</w:t>
      </w:r>
      <w:proofErr w:type="gramStart"/>
      <w:r w:rsidRPr="00E75A79">
        <w:rPr>
          <w:highlight w:val="yellow"/>
        </w:rPr>
        <w:t>18</w:t>
      </w:r>
      <w:proofErr w:type="gramEnd"/>
      <w:r w:rsidRPr="00E75A79">
        <w:rPr>
          <w:highlight w:val="yellow"/>
        </w:rPr>
        <w:t xml:space="preserve"> it remains slightly below SAHS in maximizing accuracy, suggesting its potential as an effective yet balanced preprocessing alternative.</w:t>
      </w:r>
    </w:p>
    <w:p w14:paraId="74B95A97" w14:textId="77777777" w:rsidR="00122D61" w:rsidRDefault="00122D61" w:rsidP="00DB3318">
      <w:pPr>
        <w:numPr>
          <w:ilvl w:val="0"/>
          <w:numId w:val="5"/>
        </w:numPr>
        <w:ind w:right="-737"/>
      </w:pPr>
      <w:r>
        <w:t>Performance by architecture:</w:t>
      </w:r>
    </w:p>
    <w:p w14:paraId="05D553C6" w14:textId="77777777" w:rsidR="00122D61" w:rsidRDefault="00122D61" w:rsidP="00DB3318">
      <w:pPr>
        <w:numPr>
          <w:ilvl w:val="0"/>
          <w:numId w:val="6"/>
        </w:numPr>
        <w:ind w:right="-737"/>
      </w:pPr>
      <w:r>
        <w:t>ResNet-18 showed the greatest improvement with SAHS, reaching 96.3% accuracy.</w:t>
      </w:r>
    </w:p>
    <w:p w14:paraId="63FB8701" w14:textId="77777777" w:rsidR="00DB3318" w:rsidRDefault="00122D61" w:rsidP="00DB3318">
      <w:pPr>
        <w:numPr>
          <w:ilvl w:val="0"/>
          <w:numId w:val="6"/>
        </w:numPr>
        <w:ind w:right="-737"/>
      </w:pPr>
      <w:r>
        <w:t xml:space="preserve">MobileNetV2 and ResNet-50 performed similarly with CLAHE and SAHS, with SAHS having a slight advantage in </w:t>
      </w:r>
      <w:r w:rsidR="00DB3318">
        <w:tab/>
      </w:r>
      <w:r w:rsidR="00DB3318">
        <w:tab/>
      </w:r>
      <w:r>
        <w:t>ResNet-50.</w:t>
      </w:r>
    </w:p>
    <w:p w14:paraId="4377146B" w14:textId="77777777" w:rsidR="00DB3318" w:rsidRDefault="00122D61" w:rsidP="00DB3318">
      <w:pPr>
        <w:numPr>
          <w:ilvl w:val="0"/>
          <w:numId w:val="5"/>
        </w:numPr>
        <w:ind w:right="-737"/>
      </w:pPr>
      <w:r>
        <w:t>Consistency: SAHS proved to be more consistent in improving accuracy across different architectures, suggesting better adaptability to various CNN models.</w:t>
      </w:r>
    </w:p>
    <w:p w14:paraId="749BD851" w14:textId="2D36D73B" w:rsidR="00106B5C" w:rsidRDefault="00122D61" w:rsidP="00106B5C">
      <w:pPr>
        <w:numPr>
          <w:ilvl w:val="0"/>
          <w:numId w:val="5"/>
        </w:numPr>
        <w:ind w:right="-737"/>
      </w:pPr>
      <w:r>
        <w:t xml:space="preserve">Effectiveness in simpler </w:t>
      </w:r>
      <w:proofErr w:type="gramStart"/>
      <w:r>
        <w:t>architectures</w:t>
      </w:r>
      <w:proofErr w:type="gramEnd"/>
      <w:r>
        <w:t xml:space="preserve">: The improvement was more pronounced in simpler architectures like AlexNet and Compact, indicating that SAHS can be especially beneficial when using </w:t>
      </w:r>
      <w:proofErr w:type="gramStart"/>
      <w:r>
        <w:t>less</w:t>
      </w:r>
      <w:proofErr w:type="gramEnd"/>
      <w:r>
        <w:t xml:space="preserve"> complex models.</w:t>
      </w:r>
    </w:p>
    <w:p w14:paraId="0C599586" w14:textId="77777777" w:rsidR="00106B5C" w:rsidRDefault="00106B5C" w:rsidP="00106B5C">
      <w:pPr>
        <w:ind w:left="-737" w:right="-737"/>
      </w:pPr>
    </w:p>
    <w:p w14:paraId="0422C0F1" w14:textId="1A376F1D" w:rsidR="003A5BBE" w:rsidRDefault="003A5BBE" w:rsidP="00106B5C">
      <w:pPr>
        <w:ind w:left="-737" w:right="-737"/>
      </w:pPr>
      <w:r w:rsidRPr="003A5BBE">
        <w:rPr>
          <w:highlight w:val="green"/>
        </w:rPr>
        <w:t>The consistent advantage of SAHS, particularly over CLAHE and HS, likely stems from its ability to adaptively enhance contrast based on the inherent asymmetry of chest X-ray histograms, potentially preserving subtle diagnostic features better than symmetric or locally aggressive methods. While additional performance metrics like precision and recall could offer further insights, they are omitted here due to space constraints.</w:t>
      </w:r>
    </w:p>
    <w:p w14:paraId="0D329D42" w14:textId="77777777" w:rsidR="00122D61" w:rsidRDefault="00122D61" w:rsidP="00122D61">
      <w:pPr>
        <w:ind w:left="-737" w:right="-737"/>
      </w:pPr>
    </w:p>
    <w:p w14:paraId="69C79C8E" w14:textId="77777777" w:rsidR="00AC77A1" w:rsidRPr="00AC77A1" w:rsidRDefault="00AC77A1" w:rsidP="00AC77A1">
      <w:pPr>
        <w:ind w:left="-737" w:right="-737"/>
        <w:rPr>
          <w:b/>
          <w:sz w:val="24"/>
          <w:szCs w:val="24"/>
        </w:rPr>
      </w:pPr>
      <w:r w:rsidRPr="00AC77A1">
        <w:rPr>
          <w:b/>
          <w:sz w:val="24"/>
          <w:szCs w:val="24"/>
        </w:rPr>
        <w:t>4 Conclusions</w:t>
      </w:r>
    </w:p>
    <w:p w14:paraId="29CDDA8A" w14:textId="77777777" w:rsidR="00AC77A1" w:rsidRDefault="00AC77A1" w:rsidP="00AC77A1">
      <w:pPr>
        <w:ind w:left="-737" w:right="-737"/>
      </w:pPr>
    </w:p>
    <w:p w14:paraId="5945A9A3" w14:textId="32125D3E" w:rsidR="00AC77A1" w:rsidRDefault="0032043C" w:rsidP="00AC77A1">
      <w:pPr>
        <w:ind w:left="-737" w:right="-737"/>
      </w:pPr>
      <w:r w:rsidRPr="0032043C">
        <w:rPr>
          <w:highlight w:val="green"/>
          <w:lang w:eastAsia="es-MX"/>
        </w:rPr>
        <w:t xml:space="preserve">The results demonstrate that SAHS is effective in improving classification accuracy across various CNN architectures, consistently outperforming standard HE and symmetric HS methods, </w:t>
      </w:r>
      <w:proofErr w:type="gramStart"/>
      <w:r w:rsidRPr="0032043C">
        <w:rPr>
          <w:highlight w:val="green"/>
          <w:lang w:eastAsia="es-MX"/>
        </w:rPr>
        <w:t>and also</w:t>
      </w:r>
      <w:proofErr w:type="gramEnd"/>
      <w:r w:rsidRPr="0032043C">
        <w:rPr>
          <w:highlight w:val="green"/>
          <w:lang w:eastAsia="es-MX"/>
        </w:rPr>
        <w:t xml:space="preserve"> surpassing the widely used CLAHE technique in most tested scenarios</w:t>
      </w:r>
      <w:r w:rsidRPr="0032043C">
        <w:rPr>
          <w:lang w:eastAsia="es-MX"/>
        </w:rPr>
        <w:t>.</w:t>
      </w:r>
      <w:r w:rsidR="00061BE7" w:rsidRPr="00761810">
        <w:rPr>
          <w:lang w:eastAsia="es-MX"/>
        </w:rPr>
        <w:t xml:space="preserve"> The effectiveness of SAHS can be attributed to its ability to adapt contrast enhancement to the asymmetric nature of histograms in chest radiographic images, preserving critical diagnostic information while improving the visibility of relevant structures. It's important to note that while SAHS showed consistent improvements, the magnitude of improvement varied across different architectures. This suggests that the choice of preprocessing method should be considered in conjunction with the selection of CNN architecture to optimize the overall classification system performance. The main contributions of this paper are twofold: a contrast adjustment method for asymmetric histograms SAHS such as those present in chest radiographic images, and the successful integration of SAHS with the Lung Locator Algorithm (ALP) for more accurate classification of pneumonia in chest radiographic images. In conclusion, these results support the effectiveness of the proposed SAHS method in this article as a valuable preprocessing technique for improving accuracy in chest radiographic image classification using various CNN architectures. </w:t>
      </w:r>
      <w:r w:rsidR="00DF1E16" w:rsidRPr="00DF1E16">
        <w:rPr>
          <w:highlight w:val="green"/>
          <w:lang w:eastAsia="es-MX"/>
        </w:rPr>
        <w:t xml:space="preserve">As future work, we propose analyzing the histogram shape in greater detail to develop even more tailored contrast adjustment methods, potentially using stable regions like the spine for reference. Furthermore, evaluating the SAHS method on additional diverse datasets and testing its impact when combined with other machine learning classifiers beyond CNNs (such as Random Forest or </w:t>
      </w:r>
      <w:proofErr w:type="spellStart"/>
      <w:r w:rsidR="00DF1E16" w:rsidRPr="00DF1E16">
        <w:rPr>
          <w:highlight w:val="green"/>
          <w:lang w:eastAsia="es-MX"/>
        </w:rPr>
        <w:t>XGBoost</w:t>
      </w:r>
      <w:proofErr w:type="spellEnd"/>
      <w:r w:rsidR="00DF1E16" w:rsidRPr="00DF1E16">
        <w:rPr>
          <w:highlight w:val="green"/>
          <w:lang w:eastAsia="es-MX"/>
        </w:rPr>
        <w:t>) would further validate its generalizability and effectiveness.</w:t>
      </w:r>
    </w:p>
    <w:p w14:paraId="1DB13A37" w14:textId="77777777" w:rsidR="00442CE0" w:rsidRDefault="00442CE0" w:rsidP="00B36F2F">
      <w:pPr>
        <w:ind w:right="-737"/>
      </w:pPr>
    </w:p>
    <w:p w14:paraId="33131943" w14:textId="77777777" w:rsidR="00442CE0" w:rsidRPr="00442CE0" w:rsidRDefault="00442CE0" w:rsidP="00442CE0">
      <w:pPr>
        <w:ind w:left="-737" w:right="-737"/>
        <w:rPr>
          <w:b/>
          <w:sz w:val="24"/>
          <w:szCs w:val="24"/>
        </w:rPr>
      </w:pPr>
      <w:r w:rsidRPr="00442CE0">
        <w:rPr>
          <w:b/>
          <w:sz w:val="24"/>
          <w:szCs w:val="24"/>
        </w:rPr>
        <w:t>References</w:t>
      </w:r>
    </w:p>
    <w:p w14:paraId="7EBCEB8A" w14:textId="77777777" w:rsidR="00F64DDD" w:rsidRPr="00DA02C0" w:rsidRDefault="00A21158" w:rsidP="00F64DDD">
      <w:pPr>
        <w:ind w:right="-737"/>
        <w:rPr>
          <w:bCs/>
          <w:sz w:val="18"/>
          <w:szCs w:val="18"/>
        </w:rPr>
      </w:pPr>
      <w:r>
        <w:rPr>
          <w:bCs/>
          <w:sz w:val="18"/>
          <w:szCs w:val="18"/>
        </w:rPr>
        <w:pict w14:anchorId="443AE852">
          <v:rect id="_x0000_i1025" style="width:0;height:0" o:hralign="center" o:hrstd="t" o:hrnoshade="t" o:hr="t" fillcolor="#ececec" stroked="f"/>
        </w:pict>
      </w:r>
    </w:p>
    <w:p w14:paraId="32F8AE0D" w14:textId="77777777" w:rsidR="00E9739F" w:rsidRPr="000C316B" w:rsidRDefault="00E9739F" w:rsidP="00E9739F">
      <w:pPr>
        <w:pStyle w:val="Prrafodelista"/>
        <w:numPr>
          <w:ilvl w:val="0"/>
          <w:numId w:val="7"/>
        </w:numPr>
        <w:ind w:right="-737"/>
        <w:rPr>
          <w:bCs/>
          <w:sz w:val="18"/>
          <w:szCs w:val="18"/>
        </w:rPr>
      </w:pPr>
      <w:r w:rsidRPr="000C316B">
        <w:rPr>
          <w:bCs/>
          <w:sz w:val="18"/>
          <w:szCs w:val="18"/>
        </w:rPr>
        <w:t xml:space="preserve">Zhang, R., Tie, X., Qi, Z., Bevins, N., Zhang, C., Griner, D., Song, T., Nadig, J., Schiebler, M., Garrett, J., Li, K., Reeder, S., &amp; Chen, G. (2020). Diagnosis of Coronavirus Disease 2019 Pneumonia by Using Chest Radiography: Value of Artificial Intelligence. </w:t>
      </w:r>
      <w:r w:rsidRPr="000C316B">
        <w:rPr>
          <w:bCs/>
          <w:i/>
          <w:iCs/>
          <w:sz w:val="18"/>
          <w:szCs w:val="18"/>
        </w:rPr>
        <w:t>Radiology</w:t>
      </w:r>
      <w:r w:rsidRPr="000C316B">
        <w:rPr>
          <w:bCs/>
          <w:sz w:val="18"/>
          <w:szCs w:val="18"/>
        </w:rPr>
        <w:t xml:space="preserve">, </w:t>
      </w:r>
      <w:r w:rsidRPr="000C316B">
        <w:rPr>
          <w:bCs/>
          <w:i/>
          <w:iCs/>
          <w:sz w:val="18"/>
          <w:szCs w:val="18"/>
        </w:rPr>
        <w:t>298</w:t>
      </w:r>
      <w:r w:rsidRPr="000C316B">
        <w:rPr>
          <w:bCs/>
          <w:sz w:val="18"/>
          <w:szCs w:val="18"/>
        </w:rPr>
        <w:t>, E88–E97.</w:t>
      </w:r>
    </w:p>
    <w:p w14:paraId="550065B9" w14:textId="77777777" w:rsidR="004128F5" w:rsidRPr="000C316B" w:rsidRDefault="004128F5" w:rsidP="004128F5">
      <w:pPr>
        <w:pStyle w:val="Prrafodelista"/>
        <w:numPr>
          <w:ilvl w:val="0"/>
          <w:numId w:val="7"/>
        </w:numPr>
        <w:ind w:right="-737"/>
        <w:rPr>
          <w:bCs/>
          <w:sz w:val="18"/>
          <w:szCs w:val="18"/>
        </w:rPr>
      </w:pPr>
      <w:proofErr w:type="spellStart"/>
      <w:r w:rsidRPr="007B1115">
        <w:rPr>
          <w:sz w:val="18"/>
          <w:szCs w:val="18"/>
          <w:lang w:val="es-MX"/>
        </w:rPr>
        <w:t>Zech</w:t>
      </w:r>
      <w:proofErr w:type="spellEnd"/>
      <w:r w:rsidRPr="007B1115">
        <w:rPr>
          <w:sz w:val="18"/>
          <w:szCs w:val="18"/>
          <w:lang w:val="es-MX"/>
        </w:rPr>
        <w:t xml:space="preserve">, J., </w:t>
      </w:r>
      <w:proofErr w:type="spellStart"/>
      <w:r w:rsidRPr="007B1115">
        <w:rPr>
          <w:sz w:val="18"/>
          <w:szCs w:val="18"/>
          <w:lang w:val="es-MX"/>
        </w:rPr>
        <w:t>Badgeley</w:t>
      </w:r>
      <w:proofErr w:type="spellEnd"/>
      <w:r w:rsidRPr="007B1115">
        <w:rPr>
          <w:sz w:val="18"/>
          <w:szCs w:val="18"/>
          <w:lang w:val="es-MX"/>
        </w:rPr>
        <w:t xml:space="preserve">, M., Liu, M., Costa, A., Titano, J., &amp; </w:t>
      </w:r>
      <w:proofErr w:type="spellStart"/>
      <w:r w:rsidRPr="007B1115">
        <w:rPr>
          <w:sz w:val="18"/>
          <w:szCs w:val="18"/>
          <w:lang w:val="es-MX"/>
        </w:rPr>
        <w:t>Oermann</w:t>
      </w:r>
      <w:proofErr w:type="spellEnd"/>
      <w:r w:rsidRPr="007B1115">
        <w:rPr>
          <w:sz w:val="18"/>
          <w:szCs w:val="18"/>
          <w:lang w:val="es-MX"/>
        </w:rPr>
        <w:t xml:space="preserve">, E. (2018). </w:t>
      </w:r>
      <w:r w:rsidRPr="000C316B">
        <w:rPr>
          <w:bCs/>
          <w:sz w:val="18"/>
          <w:szCs w:val="18"/>
        </w:rPr>
        <w:t xml:space="preserve">Variable generalization performance of a deep learning model to detect pneumonia in chest radiographs: A cross-sectional study. </w:t>
      </w:r>
      <w:proofErr w:type="spellStart"/>
      <w:r w:rsidRPr="000C316B">
        <w:rPr>
          <w:bCs/>
          <w:i/>
          <w:iCs/>
          <w:sz w:val="18"/>
          <w:szCs w:val="18"/>
        </w:rPr>
        <w:t>PLoS</w:t>
      </w:r>
      <w:proofErr w:type="spellEnd"/>
      <w:r w:rsidRPr="000C316B">
        <w:rPr>
          <w:bCs/>
          <w:i/>
          <w:iCs/>
          <w:sz w:val="18"/>
          <w:szCs w:val="18"/>
        </w:rPr>
        <w:t xml:space="preserve"> Medicine</w:t>
      </w:r>
      <w:r w:rsidRPr="000C316B">
        <w:rPr>
          <w:bCs/>
          <w:sz w:val="18"/>
          <w:szCs w:val="18"/>
        </w:rPr>
        <w:t xml:space="preserve">, </w:t>
      </w:r>
      <w:r w:rsidRPr="000C316B">
        <w:rPr>
          <w:bCs/>
          <w:i/>
          <w:iCs/>
          <w:sz w:val="18"/>
          <w:szCs w:val="18"/>
        </w:rPr>
        <w:t>15</w:t>
      </w:r>
      <w:r w:rsidRPr="000C316B">
        <w:rPr>
          <w:bCs/>
          <w:sz w:val="18"/>
          <w:szCs w:val="18"/>
        </w:rPr>
        <w:t>.</w:t>
      </w:r>
    </w:p>
    <w:p w14:paraId="6A7282A1" w14:textId="77777777" w:rsidR="00606170" w:rsidRPr="00580C3C" w:rsidRDefault="00606170" w:rsidP="00606170">
      <w:pPr>
        <w:pStyle w:val="Prrafodelista"/>
        <w:numPr>
          <w:ilvl w:val="0"/>
          <w:numId w:val="7"/>
        </w:numPr>
        <w:ind w:right="-737"/>
        <w:rPr>
          <w:bCs/>
          <w:sz w:val="18"/>
          <w:szCs w:val="18"/>
        </w:rPr>
      </w:pPr>
      <w:r w:rsidRPr="007B1115">
        <w:rPr>
          <w:sz w:val="18"/>
          <w:szCs w:val="18"/>
          <w:lang w:val="es-MX"/>
        </w:rPr>
        <w:t xml:space="preserve">Ferreira, J., Cárdenas, D., Moreno, R., Rebelo, M., Krieger, J., &amp; </w:t>
      </w:r>
      <w:proofErr w:type="spellStart"/>
      <w:r w:rsidRPr="007B1115">
        <w:rPr>
          <w:sz w:val="18"/>
          <w:szCs w:val="18"/>
          <w:lang w:val="es-MX"/>
        </w:rPr>
        <w:t>Gutierrez</w:t>
      </w:r>
      <w:proofErr w:type="spellEnd"/>
      <w:r w:rsidRPr="007B1115">
        <w:rPr>
          <w:sz w:val="18"/>
          <w:szCs w:val="18"/>
          <w:lang w:val="es-MX"/>
        </w:rPr>
        <w:t xml:space="preserve">, M. (2020). </w:t>
      </w:r>
      <w:r w:rsidRPr="00580C3C">
        <w:rPr>
          <w:bCs/>
          <w:sz w:val="18"/>
          <w:szCs w:val="18"/>
        </w:rPr>
        <w:t xml:space="preserve">Multi-View Ensemble Convolutional Neural Network to Improve Classification of Pneumonia in Low Contrast Chest X-Ray Images. In </w:t>
      </w:r>
      <w:r w:rsidRPr="00580C3C">
        <w:rPr>
          <w:bCs/>
          <w:i/>
          <w:iCs/>
          <w:sz w:val="18"/>
          <w:szCs w:val="18"/>
        </w:rPr>
        <w:t>2020 42nd Annual International Conference of the IEEE Engineering in Medicine &amp; Biology Society (EMBC)</w:t>
      </w:r>
      <w:r w:rsidRPr="00580C3C">
        <w:rPr>
          <w:bCs/>
          <w:sz w:val="18"/>
          <w:szCs w:val="18"/>
        </w:rPr>
        <w:t xml:space="preserve"> (pp. 1238-1241).</w:t>
      </w:r>
    </w:p>
    <w:p w14:paraId="7BF8FF0E" w14:textId="77777777" w:rsidR="00915BD2" w:rsidRPr="004C65FB" w:rsidRDefault="00915BD2" w:rsidP="00915BD2">
      <w:pPr>
        <w:pStyle w:val="Prrafodelista"/>
        <w:numPr>
          <w:ilvl w:val="0"/>
          <w:numId w:val="7"/>
        </w:numPr>
        <w:ind w:right="-737"/>
        <w:rPr>
          <w:bCs/>
          <w:sz w:val="18"/>
          <w:szCs w:val="18"/>
        </w:rPr>
      </w:pPr>
      <w:r w:rsidRPr="004C65FB">
        <w:rPr>
          <w:bCs/>
          <w:sz w:val="18"/>
          <w:szCs w:val="18"/>
        </w:rPr>
        <w:lastRenderedPageBreak/>
        <w:t xml:space="preserve">Cleverley, J., Piper, J., &amp; Jones, M. M. (2020). The role of chest radiography in confirming covid-19 pneumonia. </w:t>
      </w:r>
      <w:r w:rsidRPr="004C65FB">
        <w:rPr>
          <w:bCs/>
          <w:i/>
          <w:iCs/>
          <w:sz w:val="18"/>
          <w:szCs w:val="18"/>
        </w:rPr>
        <w:t>BMJ</w:t>
      </w:r>
      <w:r w:rsidRPr="004C65FB">
        <w:rPr>
          <w:bCs/>
          <w:sz w:val="18"/>
          <w:szCs w:val="18"/>
        </w:rPr>
        <w:t xml:space="preserve">, </w:t>
      </w:r>
      <w:r w:rsidRPr="004C65FB">
        <w:rPr>
          <w:bCs/>
          <w:i/>
          <w:iCs/>
          <w:sz w:val="18"/>
          <w:szCs w:val="18"/>
        </w:rPr>
        <w:t>m2426</w:t>
      </w:r>
      <w:r w:rsidRPr="004C65FB">
        <w:rPr>
          <w:bCs/>
          <w:sz w:val="18"/>
          <w:szCs w:val="18"/>
        </w:rPr>
        <w:t>.</w:t>
      </w:r>
    </w:p>
    <w:p w14:paraId="30A502EC" w14:textId="6E60847B" w:rsidR="00F64DDD" w:rsidRPr="00970072" w:rsidRDefault="00F64DDD" w:rsidP="00970072">
      <w:pPr>
        <w:pStyle w:val="Prrafodelista"/>
        <w:numPr>
          <w:ilvl w:val="0"/>
          <w:numId w:val="7"/>
        </w:numPr>
        <w:ind w:right="-737"/>
        <w:rPr>
          <w:bCs/>
          <w:sz w:val="18"/>
          <w:szCs w:val="18"/>
        </w:rPr>
      </w:pPr>
      <w:r w:rsidRPr="00970072">
        <w:rPr>
          <w:bCs/>
          <w:sz w:val="18"/>
          <w:szCs w:val="18"/>
        </w:rPr>
        <w:t xml:space="preserve">Adam, M.Y., Saeed, M.M., &amp; Ahmed, A.S. (2015). T Medical Image Enhancement Application Using Histogram Equalization in Computational Libraries. </w:t>
      </w:r>
      <w:r w:rsidRPr="00970072">
        <w:rPr>
          <w:bCs/>
          <w:i/>
          <w:iCs/>
          <w:sz w:val="18"/>
          <w:szCs w:val="18"/>
        </w:rPr>
        <w:t>Computational Libraries</w:t>
      </w:r>
      <w:r w:rsidRPr="00970072">
        <w:rPr>
          <w:bCs/>
          <w:sz w:val="18"/>
          <w:szCs w:val="18"/>
        </w:rPr>
        <w:t>.</w:t>
      </w:r>
    </w:p>
    <w:p w14:paraId="28FE1F3B" w14:textId="77777777" w:rsidR="00FE4474" w:rsidRPr="00580C3C" w:rsidRDefault="00FE4474" w:rsidP="00FE4474">
      <w:pPr>
        <w:pStyle w:val="Prrafodelista"/>
        <w:numPr>
          <w:ilvl w:val="0"/>
          <w:numId w:val="7"/>
        </w:numPr>
        <w:ind w:right="-737"/>
        <w:rPr>
          <w:bCs/>
          <w:sz w:val="18"/>
          <w:szCs w:val="18"/>
        </w:rPr>
      </w:pPr>
      <w:r w:rsidRPr="007B1115">
        <w:rPr>
          <w:sz w:val="18"/>
          <w:szCs w:val="18"/>
          <w:lang w:val="es-MX"/>
        </w:rPr>
        <w:t xml:space="preserve">da Silva, E. A. B., &amp; </w:t>
      </w:r>
      <w:proofErr w:type="spellStart"/>
      <w:r w:rsidRPr="007B1115">
        <w:rPr>
          <w:sz w:val="18"/>
          <w:szCs w:val="18"/>
          <w:lang w:val="es-MX"/>
        </w:rPr>
        <w:t>Mendonça</w:t>
      </w:r>
      <w:proofErr w:type="spellEnd"/>
      <w:r w:rsidRPr="007B1115">
        <w:rPr>
          <w:sz w:val="18"/>
          <w:szCs w:val="18"/>
          <w:lang w:val="es-MX"/>
        </w:rPr>
        <w:t xml:space="preserve">, G. V. (2005). </w:t>
      </w:r>
      <w:r w:rsidRPr="00580C3C">
        <w:rPr>
          <w:bCs/>
          <w:sz w:val="18"/>
          <w:szCs w:val="18"/>
        </w:rPr>
        <w:t xml:space="preserve">Digital image processing. In W.-K. Chen (Ed.), </w:t>
      </w:r>
      <w:r w:rsidRPr="00580C3C">
        <w:rPr>
          <w:bCs/>
          <w:i/>
          <w:iCs/>
          <w:sz w:val="18"/>
          <w:szCs w:val="18"/>
        </w:rPr>
        <w:t>The Electrical Engineering Handbook</w:t>
      </w:r>
      <w:r w:rsidRPr="00580C3C">
        <w:rPr>
          <w:bCs/>
          <w:sz w:val="18"/>
          <w:szCs w:val="18"/>
        </w:rPr>
        <w:t xml:space="preserve"> (</w:t>
      </w:r>
      <w:proofErr w:type="gramStart"/>
      <w:r w:rsidRPr="00580C3C">
        <w:rPr>
          <w:bCs/>
          <w:sz w:val="18"/>
          <w:szCs w:val="18"/>
        </w:rPr>
        <w:t>pp</w:t>
      </w:r>
      <w:proofErr w:type="gramEnd"/>
      <w:r w:rsidRPr="00580C3C">
        <w:rPr>
          <w:bCs/>
          <w:sz w:val="18"/>
          <w:szCs w:val="18"/>
        </w:rPr>
        <w:t>. 891-910). Academic Press.</w:t>
      </w:r>
    </w:p>
    <w:p w14:paraId="3DECCC6A" w14:textId="77777777" w:rsidR="00786BE3" w:rsidRDefault="00786BE3" w:rsidP="000E1F26">
      <w:pPr>
        <w:pStyle w:val="Prrafodelista"/>
        <w:numPr>
          <w:ilvl w:val="0"/>
          <w:numId w:val="7"/>
        </w:numPr>
        <w:ind w:right="-737"/>
        <w:rPr>
          <w:bCs/>
          <w:sz w:val="18"/>
          <w:szCs w:val="18"/>
        </w:rPr>
      </w:pPr>
      <w:r w:rsidRPr="000F0406">
        <w:rPr>
          <w:bCs/>
          <w:sz w:val="18"/>
          <w:szCs w:val="18"/>
        </w:rPr>
        <w:t xml:space="preserve">Wang, Y., Guo, Y., Wang, Z., Yu, L., Yan, Y., &amp; Gu, Z. (2024). Enhancing semantic segmentation in chest X-ray images through image preprocessing: </w:t>
      </w:r>
      <w:proofErr w:type="spellStart"/>
      <w:r w:rsidRPr="000F0406">
        <w:rPr>
          <w:bCs/>
          <w:sz w:val="18"/>
          <w:szCs w:val="18"/>
        </w:rPr>
        <w:t>ps</w:t>
      </w:r>
      <w:proofErr w:type="spellEnd"/>
      <w:r w:rsidRPr="000F0406">
        <w:rPr>
          <w:bCs/>
          <w:sz w:val="18"/>
          <w:szCs w:val="18"/>
        </w:rPr>
        <w:t xml:space="preserve">-KDE for pixel-wise substitution by kernel density estimation. </w:t>
      </w:r>
      <w:r w:rsidRPr="000F0406">
        <w:rPr>
          <w:bCs/>
          <w:i/>
          <w:iCs/>
          <w:sz w:val="18"/>
          <w:szCs w:val="18"/>
        </w:rPr>
        <w:t>PLOS ONE, 19</w:t>
      </w:r>
      <w:r w:rsidRPr="000F0406">
        <w:rPr>
          <w:bCs/>
          <w:sz w:val="18"/>
          <w:szCs w:val="18"/>
        </w:rPr>
        <w:t xml:space="preserve">(6), e0299623. </w:t>
      </w:r>
      <w:hyperlink r:id="rId30" w:tgtFrame="_new" w:history="1">
        <w:r w:rsidRPr="000F0406">
          <w:rPr>
            <w:rStyle w:val="Hipervnculo"/>
            <w:bCs/>
            <w:sz w:val="18"/>
            <w:szCs w:val="18"/>
          </w:rPr>
          <w:t>https://doi.org/10.1371/journal.pone.0299623</w:t>
        </w:r>
      </w:hyperlink>
    </w:p>
    <w:p w14:paraId="721FE17E" w14:textId="1D7F765F" w:rsidR="0086089D" w:rsidRDefault="0086089D" w:rsidP="000E1F26">
      <w:pPr>
        <w:pStyle w:val="Prrafodelista"/>
        <w:numPr>
          <w:ilvl w:val="0"/>
          <w:numId w:val="7"/>
        </w:numPr>
        <w:ind w:right="-737"/>
        <w:rPr>
          <w:bCs/>
          <w:sz w:val="18"/>
          <w:szCs w:val="18"/>
        </w:rPr>
      </w:pPr>
      <w:r w:rsidRPr="0086089D">
        <w:rPr>
          <w:bCs/>
          <w:sz w:val="18"/>
          <w:szCs w:val="18"/>
        </w:rPr>
        <w:t>Sarkar, M. R., Ahamed, S. M. S., Bari, M. M., Hasan, M. M., &amp; Shishir, F. H. (2024). Deep Learning Methods for Chest X-Ray Imaging-Based COVID-19 Pneumonia Detection. Journal of Image Processing and Intelligent Remote Sensing, 4(5), 55–62.</w:t>
      </w:r>
    </w:p>
    <w:p w14:paraId="335A53B8" w14:textId="05575BD1" w:rsidR="000E1F26" w:rsidRPr="000C316B" w:rsidRDefault="000E1F26" w:rsidP="000E1F26">
      <w:pPr>
        <w:pStyle w:val="Prrafodelista"/>
        <w:numPr>
          <w:ilvl w:val="0"/>
          <w:numId w:val="7"/>
        </w:numPr>
        <w:ind w:right="-737"/>
        <w:rPr>
          <w:bCs/>
          <w:sz w:val="18"/>
          <w:szCs w:val="18"/>
        </w:rPr>
      </w:pPr>
      <w:r w:rsidRPr="000C316B">
        <w:rPr>
          <w:bCs/>
          <w:sz w:val="18"/>
          <w:szCs w:val="18"/>
        </w:rPr>
        <w:t xml:space="preserve">Patel, S., Bharath, K. P., Balaji, S., &amp; Muthu, R. K. (2019). Comparative Study on Histogram Equalization Techniques for Medical Image Enhancement. In </w:t>
      </w:r>
      <w:r w:rsidRPr="000C316B">
        <w:rPr>
          <w:bCs/>
          <w:i/>
          <w:iCs/>
          <w:sz w:val="18"/>
          <w:szCs w:val="18"/>
        </w:rPr>
        <w:t>Proc. Int. Conf. Computational Intelligence and Data Science (ICCIDS 2019)</w:t>
      </w:r>
      <w:r w:rsidRPr="000C316B">
        <w:rPr>
          <w:bCs/>
          <w:sz w:val="18"/>
          <w:szCs w:val="18"/>
        </w:rPr>
        <w:t>.</w:t>
      </w:r>
    </w:p>
    <w:p w14:paraId="3A031648" w14:textId="77777777" w:rsidR="00674E14" w:rsidRPr="000C316B" w:rsidRDefault="00674E14" w:rsidP="00674E14">
      <w:pPr>
        <w:pStyle w:val="Prrafodelista"/>
        <w:numPr>
          <w:ilvl w:val="0"/>
          <w:numId w:val="7"/>
        </w:numPr>
        <w:ind w:right="-737"/>
        <w:rPr>
          <w:bCs/>
          <w:sz w:val="18"/>
          <w:szCs w:val="18"/>
        </w:rPr>
      </w:pPr>
      <w:r w:rsidRPr="000C316B">
        <w:rPr>
          <w:bCs/>
          <w:sz w:val="18"/>
          <w:szCs w:val="18"/>
        </w:rPr>
        <w:t xml:space="preserve">Salem, N., Malik, H., &amp; Shams, A. (2019). Medical image enhancement based on histogram algorithms. </w:t>
      </w:r>
      <w:r w:rsidRPr="000C316B">
        <w:rPr>
          <w:bCs/>
          <w:i/>
          <w:iCs/>
          <w:sz w:val="18"/>
          <w:szCs w:val="18"/>
        </w:rPr>
        <w:t>Procedia Computer Science</w:t>
      </w:r>
      <w:r w:rsidRPr="000C316B">
        <w:rPr>
          <w:bCs/>
          <w:sz w:val="18"/>
          <w:szCs w:val="18"/>
        </w:rPr>
        <w:t xml:space="preserve">, </w:t>
      </w:r>
      <w:r w:rsidRPr="000C316B">
        <w:rPr>
          <w:bCs/>
          <w:i/>
          <w:iCs/>
          <w:sz w:val="18"/>
          <w:szCs w:val="18"/>
        </w:rPr>
        <w:t>163</w:t>
      </w:r>
      <w:r w:rsidRPr="000C316B">
        <w:rPr>
          <w:bCs/>
          <w:sz w:val="18"/>
          <w:szCs w:val="18"/>
        </w:rPr>
        <w:t>, 300–311.</w:t>
      </w:r>
    </w:p>
    <w:p w14:paraId="581C5E78" w14:textId="77777777" w:rsidR="00D51878" w:rsidRPr="000C316B" w:rsidRDefault="00D51878" w:rsidP="00D51878">
      <w:pPr>
        <w:pStyle w:val="Prrafodelista"/>
        <w:numPr>
          <w:ilvl w:val="0"/>
          <w:numId w:val="7"/>
        </w:numPr>
        <w:ind w:right="-737"/>
        <w:rPr>
          <w:bCs/>
          <w:sz w:val="18"/>
          <w:szCs w:val="18"/>
        </w:rPr>
      </w:pPr>
      <w:r w:rsidRPr="000C316B">
        <w:rPr>
          <w:bCs/>
          <w:sz w:val="18"/>
          <w:szCs w:val="18"/>
        </w:rPr>
        <w:t xml:space="preserve">Rehm, K., &amp; Dallas, W. (1989). Artifact Suppression in Digital Chest Radiographs Enhanced with Adaptive Histogram Equalization. </w:t>
      </w:r>
      <w:r w:rsidRPr="000C316B">
        <w:rPr>
          <w:bCs/>
          <w:i/>
          <w:iCs/>
          <w:sz w:val="18"/>
          <w:szCs w:val="18"/>
        </w:rPr>
        <w:t>SPIE Medical Imaging</w:t>
      </w:r>
      <w:r w:rsidRPr="000C316B">
        <w:rPr>
          <w:bCs/>
          <w:sz w:val="18"/>
          <w:szCs w:val="18"/>
        </w:rPr>
        <w:t xml:space="preserve">, </w:t>
      </w:r>
      <w:r w:rsidRPr="000C316B">
        <w:rPr>
          <w:bCs/>
          <w:i/>
          <w:iCs/>
          <w:sz w:val="18"/>
          <w:szCs w:val="18"/>
        </w:rPr>
        <w:t>1092</w:t>
      </w:r>
      <w:r w:rsidRPr="000C316B">
        <w:rPr>
          <w:bCs/>
          <w:sz w:val="18"/>
          <w:szCs w:val="18"/>
        </w:rPr>
        <w:t>.</w:t>
      </w:r>
    </w:p>
    <w:p w14:paraId="79A55A99" w14:textId="77777777" w:rsidR="007B478C" w:rsidRPr="000C316B" w:rsidRDefault="007B478C" w:rsidP="007B478C">
      <w:pPr>
        <w:pStyle w:val="Prrafodelista"/>
        <w:numPr>
          <w:ilvl w:val="0"/>
          <w:numId w:val="7"/>
        </w:numPr>
        <w:ind w:right="-737"/>
        <w:rPr>
          <w:bCs/>
          <w:sz w:val="18"/>
          <w:szCs w:val="18"/>
        </w:rPr>
      </w:pPr>
      <w:proofErr w:type="spellStart"/>
      <w:r w:rsidRPr="000C316B">
        <w:rPr>
          <w:bCs/>
          <w:sz w:val="18"/>
          <w:szCs w:val="18"/>
        </w:rPr>
        <w:t>Shendge</w:t>
      </w:r>
      <w:proofErr w:type="spellEnd"/>
      <w:r w:rsidRPr="000C316B">
        <w:rPr>
          <w:bCs/>
          <w:sz w:val="18"/>
          <w:szCs w:val="18"/>
        </w:rPr>
        <w:t xml:space="preserve">, R., &amp; </w:t>
      </w:r>
      <w:proofErr w:type="spellStart"/>
      <w:r w:rsidRPr="000C316B">
        <w:rPr>
          <w:bCs/>
          <w:sz w:val="18"/>
          <w:szCs w:val="18"/>
        </w:rPr>
        <w:t>Shengde</w:t>
      </w:r>
      <w:proofErr w:type="spellEnd"/>
      <w:r w:rsidRPr="000C316B">
        <w:rPr>
          <w:bCs/>
          <w:sz w:val="18"/>
          <w:szCs w:val="18"/>
        </w:rPr>
        <w:t xml:space="preserve">, T. (2022). Image Pre-processing techniques comparison: COVID-19 detection through Chest X-Rays via Deep Learning. </w:t>
      </w:r>
      <w:r w:rsidRPr="000C316B">
        <w:rPr>
          <w:bCs/>
          <w:i/>
          <w:iCs/>
          <w:sz w:val="18"/>
          <w:szCs w:val="18"/>
        </w:rPr>
        <w:t>International Journal of Scientific Research in Science, Engineering and Technology</w:t>
      </w:r>
      <w:r w:rsidRPr="000C316B">
        <w:rPr>
          <w:bCs/>
          <w:sz w:val="18"/>
          <w:szCs w:val="18"/>
        </w:rPr>
        <w:t>.</w:t>
      </w:r>
    </w:p>
    <w:p w14:paraId="7E528620" w14:textId="77777777" w:rsidR="00C83152" w:rsidRDefault="00C83152" w:rsidP="00C83152">
      <w:pPr>
        <w:pStyle w:val="Prrafodelista"/>
        <w:numPr>
          <w:ilvl w:val="0"/>
          <w:numId w:val="7"/>
        </w:numPr>
        <w:ind w:right="-737"/>
        <w:rPr>
          <w:bCs/>
          <w:sz w:val="18"/>
          <w:szCs w:val="18"/>
        </w:rPr>
      </w:pPr>
      <w:r w:rsidRPr="00C6021C">
        <w:rPr>
          <w:bCs/>
          <w:sz w:val="18"/>
          <w:szCs w:val="18"/>
        </w:rPr>
        <w:t xml:space="preserve">Chen, C.-H., &amp; Nordling, T. (2022). An effective histogram modification scheme for image contrast enhancement. </w:t>
      </w:r>
      <w:r w:rsidRPr="00C6021C">
        <w:rPr>
          <w:bCs/>
          <w:i/>
          <w:iCs/>
          <w:sz w:val="18"/>
          <w:szCs w:val="18"/>
        </w:rPr>
        <w:t>Available at ResearchGate.</w:t>
      </w:r>
      <w:r>
        <w:rPr>
          <w:bCs/>
          <w:sz w:val="18"/>
          <w:szCs w:val="18"/>
        </w:rPr>
        <w:t xml:space="preserve"> </w:t>
      </w:r>
      <w:hyperlink r:id="rId31" w:history="1">
        <w:r w:rsidRPr="005E1DCD">
          <w:rPr>
            <w:rStyle w:val="Hipervnculo"/>
            <w:bCs/>
            <w:sz w:val="18"/>
            <w:szCs w:val="18"/>
          </w:rPr>
          <w:t>https://www.researchgate.net/publication/319115501_An_effective_histogram_modification_scheme_for_image_contrast_enhancement</w:t>
        </w:r>
      </w:hyperlink>
    </w:p>
    <w:p w14:paraId="3EF06A64" w14:textId="77777777" w:rsidR="00C83152" w:rsidRPr="00BB1503" w:rsidRDefault="00C83152" w:rsidP="00C83152">
      <w:pPr>
        <w:pStyle w:val="Prrafodelista"/>
        <w:numPr>
          <w:ilvl w:val="0"/>
          <w:numId w:val="7"/>
        </w:numPr>
        <w:ind w:right="-737"/>
        <w:rPr>
          <w:bCs/>
          <w:sz w:val="18"/>
          <w:szCs w:val="18"/>
        </w:rPr>
      </w:pPr>
      <w:r w:rsidRPr="00C6021C">
        <w:rPr>
          <w:bCs/>
          <w:sz w:val="18"/>
          <w:szCs w:val="18"/>
        </w:rPr>
        <w:t xml:space="preserve">Rekhi, N. S., &amp; </w:t>
      </w:r>
      <w:proofErr w:type="spellStart"/>
      <w:r w:rsidRPr="00C6021C">
        <w:rPr>
          <w:bCs/>
          <w:sz w:val="18"/>
          <w:szCs w:val="18"/>
        </w:rPr>
        <w:t>Agaian</w:t>
      </w:r>
      <w:proofErr w:type="spellEnd"/>
      <w:r w:rsidRPr="00C6021C">
        <w:rPr>
          <w:bCs/>
          <w:sz w:val="18"/>
          <w:szCs w:val="18"/>
        </w:rPr>
        <w:t xml:space="preserve">, S. S. (2022). Contrast Enhancement for Color Images Using an Adjustable Contrast Stretching Technique. </w:t>
      </w:r>
      <w:r w:rsidRPr="00C6021C">
        <w:rPr>
          <w:bCs/>
          <w:i/>
          <w:iCs/>
          <w:sz w:val="18"/>
          <w:szCs w:val="18"/>
        </w:rPr>
        <w:t>Computer Systems Science &amp; Engineering</w:t>
      </w:r>
      <w:r w:rsidRPr="00C6021C">
        <w:rPr>
          <w:bCs/>
          <w:sz w:val="18"/>
          <w:szCs w:val="18"/>
        </w:rPr>
        <w:t xml:space="preserve">, </w:t>
      </w:r>
      <w:r w:rsidRPr="00C6021C">
        <w:rPr>
          <w:bCs/>
          <w:i/>
          <w:iCs/>
          <w:sz w:val="18"/>
          <w:szCs w:val="18"/>
        </w:rPr>
        <w:t>42</w:t>
      </w:r>
      <w:r w:rsidRPr="00C6021C">
        <w:rPr>
          <w:bCs/>
          <w:sz w:val="18"/>
          <w:szCs w:val="18"/>
        </w:rPr>
        <w:t>(1), 349–363.</w:t>
      </w:r>
    </w:p>
    <w:p w14:paraId="282E6668" w14:textId="77777777" w:rsidR="00C83152" w:rsidRPr="000C316B" w:rsidRDefault="00C83152" w:rsidP="00C83152">
      <w:pPr>
        <w:pStyle w:val="Prrafodelista"/>
        <w:numPr>
          <w:ilvl w:val="0"/>
          <w:numId w:val="7"/>
        </w:numPr>
        <w:ind w:right="-737"/>
        <w:rPr>
          <w:bCs/>
          <w:sz w:val="18"/>
          <w:szCs w:val="18"/>
        </w:rPr>
      </w:pPr>
      <w:r w:rsidRPr="000C316B">
        <w:rPr>
          <w:bCs/>
          <w:sz w:val="18"/>
          <w:szCs w:val="18"/>
        </w:rPr>
        <w:t xml:space="preserve">Gonzalez, R. C., &amp; Woods, R. E. (2002). </w:t>
      </w:r>
      <w:r w:rsidRPr="000C316B">
        <w:rPr>
          <w:bCs/>
          <w:i/>
          <w:iCs/>
          <w:sz w:val="18"/>
          <w:szCs w:val="18"/>
        </w:rPr>
        <w:t>Digital image processing</w:t>
      </w:r>
      <w:r w:rsidRPr="000C316B">
        <w:rPr>
          <w:bCs/>
          <w:sz w:val="18"/>
          <w:szCs w:val="18"/>
        </w:rPr>
        <w:t xml:space="preserve"> (2nd ed.). Prentice Hall.</w:t>
      </w:r>
    </w:p>
    <w:p w14:paraId="171B62B9" w14:textId="77777777" w:rsidR="00C83152" w:rsidRPr="000C316B" w:rsidRDefault="00C83152" w:rsidP="00C83152">
      <w:pPr>
        <w:pStyle w:val="Prrafodelista"/>
        <w:numPr>
          <w:ilvl w:val="0"/>
          <w:numId w:val="7"/>
        </w:numPr>
        <w:ind w:right="-737"/>
        <w:rPr>
          <w:bCs/>
          <w:sz w:val="18"/>
          <w:szCs w:val="18"/>
        </w:rPr>
      </w:pPr>
      <w:r w:rsidRPr="000C316B">
        <w:rPr>
          <w:bCs/>
          <w:sz w:val="18"/>
          <w:szCs w:val="18"/>
        </w:rPr>
        <w:t xml:space="preserve">Jain, A. K. (1989). </w:t>
      </w:r>
      <w:r w:rsidRPr="000C316B">
        <w:rPr>
          <w:bCs/>
          <w:i/>
          <w:iCs/>
          <w:sz w:val="18"/>
          <w:szCs w:val="18"/>
        </w:rPr>
        <w:t>Fundamentals of digital image processing</w:t>
      </w:r>
      <w:r w:rsidRPr="000C316B">
        <w:rPr>
          <w:bCs/>
          <w:sz w:val="18"/>
          <w:szCs w:val="18"/>
        </w:rPr>
        <w:t>. Prentice Hall.</w:t>
      </w:r>
    </w:p>
    <w:p w14:paraId="6CE79847" w14:textId="77777777" w:rsidR="007B478C" w:rsidRPr="000C316B" w:rsidRDefault="007B478C" w:rsidP="007B478C">
      <w:pPr>
        <w:pStyle w:val="Prrafodelista"/>
        <w:numPr>
          <w:ilvl w:val="0"/>
          <w:numId w:val="7"/>
        </w:numPr>
        <w:ind w:right="-737"/>
        <w:rPr>
          <w:bCs/>
          <w:sz w:val="18"/>
          <w:szCs w:val="18"/>
        </w:rPr>
      </w:pPr>
      <w:proofErr w:type="spellStart"/>
      <w:r w:rsidRPr="000C316B">
        <w:rPr>
          <w:bCs/>
          <w:sz w:val="18"/>
          <w:szCs w:val="18"/>
        </w:rPr>
        <w:t>Nacereddine</w:t>
      </w:r>
      <w:proofErr w:type="spellEnd"/>
      <w:r w:rsidRPr="000C316B">
        <w:rPr>
          <w:bCs/>
          <w:sz w:val="18"/>
          <w:szCs w:val="18"/>
        </w:rPr>
        <w:t xml:space="preserve">, N., &amp; </w:t>
      </w:r>
      <w:proofErr w:type="spellStart"/>
      <w:r w:rsidRPr="000C316B">
        <w:rPr>
          <w:bCs/>
          <w:sz w:val="18"/>
          <w:szCs w:val="18"/>
        </w:rPr>
        <w:t>Ziou</w:t>
      </w:r>
      <w:proofErr w:type="spellEnd"/>
      <w:r w:rsidRPr="000C316B">
        <w:rPr>
          <w:bCs/>
          <w:sz w:val="18"/>
          <w:szCs w:val="18"/>
        </w:rPr>
        <w:t xml:space="preserve">, D. (2015). Asymmetric Generalized Gaussian Mixtures for Radiographic Image Segmentation. In </w:t>
      </w:r>
      <w:r w:rsidRPr="000C316B">
        <w:rPr>
          <w:bCs/>
          <w:i/>
          <w:iCs/>
          <w:sz w:val="18"/>
          <w:szCs w:val="18"/>
        </w:rPr>
        <w:t>Computer analysis of images and patterns</w:t>
      </w:r>
      <w:r w:rsidRPr="000C316B">
        <w:rPr>
          <w:bCs/>
          <w:sz w:val="18"/>
          <w:szCs w:val="18"/>
        </w:rPr>
        <w:t xml:space="preserve"> (pp. 521-532). Springer, Cham.</w:t>
      </w:r>
    </w:p>
    <w:p w14:paraId="362282A3" w14:textId="77777777" w:rsidR="00104257" w:rsidRDefault="00104257" w:rsidP="00CE5D2D">
      <w:pPr>
        <w:pStyle w:val="Prrafodelista"/>
        <w:numPr>
          <w:ilvl w:val="0"/>
          <w:numId w:val="7"/>
        </w:numPr>
        <w:ind w:right="-737"/>
        <w:rPr>
          <w:bCs/>
          <w:sz w:val="18"/>
          <w:szCs w:val="18"/>
        </w:rPr>
      </w:pPr>
      <w:r w:rsidRPr="000F0406">
        <w:rPr>
          <w:bCs/>
          <w:sz w:val="18"/>
          <w:szCs w:val="18"/>
        </w:rPr>
        <w:t xml:space="preserve">Masud, M., </w:t>
      </w:r>
      <w:proofErr w:type="spellStart"/>
      <w:r w:rsidRPr="000F0406">
        <w:rPr>
          <w:bCs/>
          <w:sz w:val="18"/>
          <w:szCs w:val="18"/>
        </w:rPr>
        <w:t>Alazab</w:t>
      </w:r>
      <w:proofErr w:type="spellEnd"/>
      <w:r w:rsidRPr="000F0406">
        <w:rPr>
          <w:bCs/>
          <w:sz w:val="18"/>
          <w:szCs w:val="18"/>
        </w:rPr>
        <w:t xml:space="preserve">, M., Khan, M. I., Javed, A. R., &amp; Khan, W. A. (2023). Deep Learning for Pneumonia Detection in Chest X-ray Images: A Comprehensive Survey. </w:t>
      </w:r>
      <w:r w:rsidRPr="000F0406">
        <w:rPr>
          <w:bCs/>
          <w:i/>
          <w:iCs/>
          <w:sz w:val="18"/>
          <w:szCs w:val="18"/>
        </w:rPr>
        <w:t>Diagnostics, 13</w:t>
      </w:r>
      <w:r w:rsidRPr="000F0406">
        <w:rPr>
          <w:bCs/>
          <w:sz w:val="18"/>
          <w:szCs w:val="18"/>
        </w:rPr>
        <w:t xml:space="preserve">(8), 176. </w:t>
      </w:r>
      <w:hyperlink r:id="rId32" w:tgtFrame="_new" w:history="1">
        <w:r w:rsidRPr="000F0406">
          <w:rPr>
            <w:rStyle w:val="Hipervnculo"/>
            <w:bCs/>
            <w:sz w:val="18"/>
            <w:szCs w:val="18"/>
          </w:rPr>
          <w:t>https://doi.org/10.3390/diagnostics13080176</w:t>
        </w:r>
      </w:hyperlink>
    </w:p>
    <w:p w14:paraId="1AC51EF1" w14:textId="20D212A8" w:rsidR="00CE5D2D" w:rsidRDefault="00CE5D2D" w:rsidP="00CE5D2D">
      <w:pPr>
        <w:pStyle w:val="Prrafodelista"/>
        <w:numPr>
          <w:ilvl w:val="0"/>
          <w:numId w:val="7"/>
        </w:numPr>
        <w:ind w:right="-737"/>
        <w:rPr>
          <w:bCs/>
          <w:sz w:val="18"/>
          <w:szCs w:val="18"/>
        </w:rPr>
      </w:pPr>
      <w:proofErr w:type="spellStart"/>
      <w:r w:rsidRPr="00621C26">
        <w:rPr>
          <w:bCs/>
          <w:sz w:val="18"/>
          <w:szCs w:val="18"/>
        </w:rPr>
        <w:t>Ouis</w:t>
      </w:r>
      <w:proofErr w:type="spellEnd"/>
      <w:r w:rsidRPr="00621C26">
        <w:rPr>
          <w:bCs/>
          <w:sz w:val="18"/>
          <w:szCs w:val="18"/>
        </w:rPr>
        <w:t xml:space="preserve">, M. Y., &amp; </w:t>
      </w:r>
      <w:proofErr w:type="spellStart"/>
      <w:r w:rsidRPr="00621C26">
        <w:rPr>
          <w:bCs/>
          <w:sz w:val="18"/>
          <w:szCs w:val="18"/>
        </w:rPr>
        <w:t>Akhloufi</w:t>
      </w:r>
      <w:proofErr w:type="spellEnd"/>
      <w:r w:rsidRPr="00621C26">
        <w:rPr>
          <w:bCs/>
          <w:sz w:val="18"/>
          <w:szCs w:val="18"/>
        </w:rPr>
        <w:t>, M. A. (2024). Deep learning for report generation on chest X-ray images. Computerized Medical Imaging and Graphics, 111, 102320.</w:t>
      </w:r>
    </w:p>
    <w:p w14:paraId="0F70CCC5" w14:textId="77777777" w:rsidR="006B0868" w:rsidRPr="000C316B" w:rsidRDefault="006B0868" w:rsidP="006B0868">
      <w:pPr>
        <w:pStyle w:val="Prrafodelista"/>
        <w:numPr>
          <w:ilvl w:val="0"/>
          <w:numId w:val="7"/>
        </w:numPr>
        <w:ind w:right="-737"/>
        <w:rPr>
          <w:bCs/>
          <w:sz w:val="18"/>
          <w:szCs w:val="18"/>
        </w:rPr>
      </w:pPr>
      <w:proofErr w:type="spellStart"/>
      <w:r w:rsidRPr="000C316B">
        <w:rPr>
          <w:bCs/>
          <w:sz w:val="18"/>
          <w:szCs w:val="18"/>
        </w:rPr>
        <w:t>MVTec</w:t>
      </w:r>
      <w:proofErr w:type="spellEnd"/>
      <w:r w:rsidRPr="000C316B">
        <w:rPr>
          <w:bCs/>
          <w:sz w:val="18"/>
          <w:szCs w:val="18"/>
        </w:rPr>
        <w:t xml:space="preserve"> Software GmbH. (n.d.). </w:t>
      </w:r>
      <w:r w:rsidRPr="000C316B">
        <w:rPr>
          <w:bCs/>
          <w:i/>
          <w:iCs/>
          <w:sz w:val="18"/>
          <w:szCs w:val="18"/>
        </w:rPr>
        <w:t>Deep Learning Tool</w:t>
      </w:r>
      <w:r w:rsidRPr="000C316B">
        <w:rPr>
          <w:bCs/>
          <w:sz w:val="18"/>
          <w:szCs w:val="18"/>
        </w:rPr>
        <w:t xml:space="preserve">. Retrieved August 1, 2024, from </w:t>
      </w:r>
      <w:hyperlink r:id="rId33" w:tgtFrame="_blank" w:history="1">
        <w:r w:rsidRPr="000C316B">
          <w:rPr>
            <w:rStyle w:val="Hipervnculo"/>
            <w:bCs/>
            <w:sz w:val="18"/>
            <w:szCs w:val="18"/>
          </w:rPr>
          <w:t>https://www.mvtec.com/downloads/deep-learning-tool</w:t>
        </w:r>
      </w:hyperlink>
    </w:p>
    <w:p w14:paraId="3BD05E86" w14:textId="77777777" w:rsidR="00C901D1" w:rsidRPr="000C316B" w:rsidRDefault="00C901D1" w:rsidP="00C901D1">
      <w:pPr>
        <w:pStyle w:val="Prrafodelista"/>
        <w:numPr>
          <w:ilvl w:val="0"/>
          <w:numId w:val="7"/>
        </w:numPr>
        <w:ind w:right="-737"/>
        <w:rPr>
          <w:bCs/>
          <w:sz w:val="18"/>
          <w:szCs w:val="18"/>
        </w:rPr>
      </w:pPr>
      <w:proofErr w:type="spellStart"/>
      <w:r w:rsidRPr="000C316B">
        <w:rPr>
          <w:bCs/>
          <w:sz w:val="18"/>
          <w:szCs w:val="18"/>
        </w:rPr>
        <w:t>Koundur</w:t>
      </w:r>
      <w:proofErr w:type="spellEnd"/>
      <w:r w:rsidRPr="000C316B">
        <w:rPr>
          <w:bCs/>
          <w:sz w:val="18"/>
          <w:szCs w:val="18"/>
        </w:rPr>
        <w:t xml:space="preserve">, N. C., Anil, B., </w:t>
      </w:r>
      <w:proofErr w:type="spellStart"/>
      <w:r w:rsidRPr="000C316B">
        <w:rPr>
          <w:bCs/>
          <w:sz w:val="18"/>
          <w:szCs w:val="18"/>
        </w:rPr>
        <w:t>Dhanulalvagai</w:t>
      </w:r>
      <w:proofErr w:type="spellEnd"/>
      <w:r w:rsidRPr="000C316B">
        <w:rPr>
          <w:bCs/>
          <w:sz w:val="18"/>
          <w:szCs w:val="18"/>
        </w:rPr>
        <w:t xml:space="preserve">, P. M., Ganiger, R., &amp; Ramadoss, B. (2023). Pneumonia detection in chest X-rays using transfer learning and TPUs. </w:t>
      </w:r>
      <w:r w:rsidRPr="000C316B">
        <w:rPr>
          <w:bCs/>
          <w:i/>
          <w:iCs/>
          <w:sz w:val="18"/>
          <w:szCs w:val="18"/>
        </w:rPr>
        <w:t>Engineering, Technology and Applied Science Research</w:t>
      </w:r>
      <w:r w:rsidRPr="000C316B">
        <w:rPr>
          <w:bCs/>
          <w:sz w:val="18"/>
          <w:szCs w:val="18"/>
        </w:rPr>
        <w:t xml:space="preserve">, </w:t>
      </w:r>
      <w:r w:rsidRPr="000C316B">
        <w:rPr>
          <w:bCs/>
          <w:i/>
          <w:iCs/>
          <w:sz w:val="18"/>
          <w:szCs w:val="18"/>
        </w:rPr>
        <w:t>13</w:t>
      </w:r>
      <w:r w:rsidRPr="000C316B">
        <w:rPr>
          <w:bCs/>
          <w:sz w:val="18"/>
          <w:szCs w:val="18"/>
        </w:rPr>
        <w:t>(3), 11878–11883.</w:t>
      </w:r>
    </w:p>
    <w:p w14:paraId="06A7C447" w14:textId="77777777" w:rsidR="00C821AF" w:rsidRPr="000C316B" w:rsidRDefault="00C821AF" w:rsidP="00C821AF">
      <w:pPr>
        <w:pStyle w:val="Prrafodelista"/>
        <w:numPr>
          <w:ilvl w:val="0"/>
          <w:numId w:val="7"/>
        </w:numPr>
        <w:ind w:right="-737"/>
        <w:rPr>
          <w:bCs/>
          <w:sz w:val="18"/>
          <w:szCs w:val="18"/>
        </w:rPr>
      </w:pPr>
      <w:r w:rsidRPr="000C316B">
        <w:rPr>
          <w:bCs/>
          <w:sz w:val="18"/>
          <w:szCs w:val="18"/>
        </w:rPr>
        <w:t xml:space="preserve">Kavitha, M., Srinivasan, R., Triveni, R., &amp; Chowdary, C. P. (2023). Pneumonia detection using deep learning techniques. In </w:t>
      </w:r>
      <w:r w:rsidRPr="000C316B">
        <w:rPr>
          <w:bCs/>
          <w:i/>
          <w:iCs/>
          <w:sz w:val="18"/>
          <w:szCs w:val="18"/>
        </w:rPr>
        <w:t>2023 IEEE International Conference on Research Methodologies in Knowledge Management, Artificial Intelligence and Telecommunication Engineering (RM-MATE)</w:t>
      </w:r>
      <w:r w:rsidRPr="000C316B">
        <w:rPr>
          <w:bCs/>
          <w:sz w:val="18"/>
          <w:szCs w:val="18"/>
        </w:rPr>
        <w:t>.</w:t>
      </w:r>
    </w:p>
    <w:p w14:paraId="2A423650" w14:textId="77777777" w:rsidR="0080541A" w:rsidRPr="000C316B" w:rsidRDefault="0080541A" w:rsidP="0080541A">
      <w:pPr>
        <w:pStyle w:val="Prrafodelista"/>
        <w:numPr>
          <w:ilvl w:val="0"/>
          <w:numId w:val="7"/>
        </w:numPr>
        <w:ind w:right="-737"/>
        <w:rPr>
          <w:bCs/>
          <w:sz w:val="18"/>
          <w:szCs w:val="18"/>
        </w:rPr>
      </w:pPr>
      <w:r w:rsidRPr="000C316B">
        <w:rPr>
          <w:bCs/>
          <w:sz w:val="18"/>
          <w:szCs w:val="18"/>
        </w:rPr>
        <w:t xml:space="preserve">Ramli, A. A. B., Zulkifli, Z., Ahmad, S., &amp; Ghazali, N. (2023). Automatic pneumonia detection through chest X-ray </w:t>
      </w:r>
      <w:proofErr w:type="gramStart"/>
      <w:r w:rsidRPr="000C316B">
        <w:rPr>
          <w:bCs/>
          <w:sz w:val="18"/>
          <w:szCs w:val="18"/>
        </w:rPr>
        <w:t>image-based</w:t>
      </w:r>
      <w:proofErr w:type="gramEnd"/>
      <w:r w:rsidRPr="000C316B">
        <w:rPr>
          <w:bCs/>
          <w:sz w:val="18"/>
          <w:szCs w:val="18"/>
        </w:rPr>
        <w:t xml:space="preserve">. In </w:t>
      </w:r>
      <w:r w:rsidRPr="000C316B">
        <w:rPr>
          <w:bCs/>
          <w:i/>
          <w:iCs/>
          <w:sz w:val="18"/>
          <w:szCs w:val="18"/>
        </w:rPr>
        <w:t>2023 4th International Conference on Artificial Intelligence and Data Sciences: Discovering Technological Advancement in Artificial Intelligence and Data Science (</w:t>
      </w:r>
      <w:proofErr w:type="spellStart"/>
      <w:r w:rsidRPr="000C316B">
        <w:rPr>
          <w:bCs/>
          <w:i/>
          <w:iCs/>
          <w:sz w:val="18"/>
          <w:szCs w:val="18"/>
        </w:rPr>
        <w:t>AiDAS</w:t>
      </w:r>
      <w:proofErr w:type="spellEnd"/>
      <w:r w:rsidRPr="000C316B">
        <w:rPr>
          <w:bCs/>
          <w:i/>
          <w:iCs/>
          <w:sz w:val="18"/>
          <w:szCs w:val="18"/>
        </w:rPr>
        <w:t>)</w:t>
      </w:r>
      <w:r w:rsidRPr="000C316B">
        <w:rPr>
          <w:bCs/>
          <w:sz w:val="18"/>
          <w:szCs w:val="18"/>
        </w:rPr>
        <w:t xml:space="preserve"> (pp. 355–360).</w:t>
      </w:r>
    </w:p>
    <w:p w14:paraId="01E6823A" w14:textId="77777777" w:rsidR="00C821AF" w:rsidRPr="000C316B" w:rsidRDefault="00C821AF" w:rsidP="00C821AF">
      <w:pPr>
        <w:pStyle w:val="Prrafodelista"/>
        <w:numPr>
          <w:ilvl w:val="0"/>
          <w:numId w:val="7"/>
        </w:numPr>
        <w:ind w:right="-737"/>
        <w:rPr>
          <w:bCs/>
          <w:sz w:val="18"/>
          <w:szCs w:val="18"/>
        </w:rPr>
      </w:pPr>
      <w:r w:rsidRPr="000C316B">
        <w:rPr>
          <w:bCs/>
          <w:sz w:val="18"/>
          <w:szCs w:val="18"/>
        </w:rPr>
        <w:t xml:space="preserve">Kanjanasurat, I., </w:t>
      </w:r>
      <w:proofErr w:type="spellStart"/>
      <w:r w:rsidRPr="000C316B">
        <w:rPr>
          <w:bCs/>
          <w:sz w:val="18"/>
          <w:szCs w:val="18"/>
        </w:rPr>
        <w:t>Tehongspakui</w:t>
      </w:r>
      <w:proofErr w:type="spellEnd"/>
      <w:r w:rsidRPr="000C316B">
        <w:rPr>
          <w:bCs/>
          <w:sz w:val="18"/>
          <w:szCs w:val="18"/>
        </w:rPr>
        <w:t xml:space="preserve">, K., </w:t>
      </w:r>
      <w:proofErr w:type="spellStart"/>
      <w:r w:rsidRPr="000C316B">
        <w:rPr>
          <w:bCs/>
          <w:sz w:val="18"/>
          <w:szCs w:val="18"/>
        </w:rPr>
        <w:t>Puriyaohong</w:t>
      </w:r>
      <w:proofErr w:type="spellEnd"/>
      <w:r w:rsidRPr="000C316B">
        <w:rPr>
          <w:bCs/>
          <w:sz w:val="18"/>
          <w:szCs w:val="18"/>
        </w:rPr>
        <w:t xml:space="preserve">, B., &amp; </w:t>
      </w:r>
      <w:proofErr w:type="spellStart"/>
      <w:r w:rsidRPr="000C316B">
        <w:rPr>
          <w:bCs/>
          <w:sz w:val="18"/>
          <w:szCs w:val="18"/>
        </w:rPr>
        <w:t>Lasakul</w:t>
      </w:r>
      <w:proofErr w:type="spellEnd"/>
      <w:r w:rsidRPr="000C316B">
        <w:rPr>
          <w:bCs/>
          <w:sz w:val="18"/>
          <w:szCs w:val="18"/>
        </w:rPr>
        <w:t xml:space="preserve">, A. (2023). CNN–RNN network integration for the diagnosis of COVID-19 using chest X-ray and CT images. </w:t>
      </w:r>
      <w:r w:rsidRPr="000C316B">
        <w:rPr>
          <w:bCs/>
          <w:i/>
          <w:iCs/>
          <w:sz w:val="18"/>
          <w:szCs w:val="18"/>
        </w:rPr>
        <w:t>Sensors</w:t>
      </w:r>
      <w:r w:rsidRPr="000C316B">
        <w:rPr>
          <w:bCs/>
          <w:sz w:val="18"/>
          <w:szCs w:val="18"/>
        </w:rPr>
        <w:t xml:space="preserve">, </w:t>
      </w:r>
      <w:r w:rsidRPr="000C316B">
        <w:rPr>
          <w:bCs/>
          <w:i/>
          <w:iCs/>
          <w:sz w:val="18"/>
          <w:szCs w:val="18"/>
        </w:rPr>
        <w:t>23</w:t>
      </w:r>
      <w:r w:rsidRPr="000C316B">
        <w:rPr>
          <w:bCs/>
          <w:sz w:val="18"/>
          <w:szCs w:val="18"/>
        </w:rPr>
        <w:t>(1).</w:t>
      </w:r>
    </w:p>
    <w:p w14:paraId="23330499" w14:textId="1B5581DC" w:rsidR="00DA02C0" w:rsidRPr="004C65FB" w:rsidRDefault="00F64DDD" w:rsidP="004C65FB">
      <w:pPr>
        <w:pStyle w:val="Prrafodelista"/>
        <w:numPr>
          <w:ilvl w:val="0"/>
          <w:numId w:val="7"/>
        </w:numPr>
        <w:ind w:right="-737"/>
        <w:rPr>
          <w:bCs/>
          <w:sz w:val="18"/>
          <w:szCs w:val="18"/>
        </w:rPr>
      </w:pPr>
      <w:r w:rsidRPr="007B1115">
        <w:rPr>
          <w:sz w:val="18"/>
          <w:szCs w:val="18"/>
          <w:lang w:val="es-MX"/>
        </w:rPr>
        <w:t xml:space="preserve">Ayala-Raggi, S. E., Picazo-Castillo, A. E., Barreto-Flores, A., &amp; Portillo-Robledo, J. F. (2023). </w:t>
      </w:r>
      <w:r w:rsidRPr="004C65FB">
        <w:rPr>
          <w:bCs/>
          <w:sz w:val="18"/>
          <w:szCs w:val="18"/>
        </w:rPr>
        <w:t xml:space="preserve">Synergizing Chest X-ray Image Normalization and Discriminative Feature Selection for Efficient and Automatic COVID-19 Recognition. In </w:t>
      </w:r>
      <w:r w:rsidRPr="004C65FB">
        <w:rPr>
          <w:bCs/>
          <w:i/>
          <w:iCs/>
          <w:sz w:val="18"/>
          <w:szCs w:val="18"/>
        </w:rPr>
        <w:t>Pattern Recognition</w:t>
      </w:r>
      <w:r w:rsidRPr="004C65FB">
        <w:rPr>
          <w:bCs/>
          <w:sz w:val="18"/>
          <w:szCs w:val="18"/>
        </w:rPr>
        <w:t xml:space="preserve"> (pp. 216–229). Springer, Cham.</w:t>
      </w:r>
    </w:p>
    <w:p w14:paraId="526C1569" w14:textId="77777777" w:rsidR="009F7DA0" w:rsidRPr="000C316B" w:rsidRDefault="009F7DA0" w:rsidP="009F7DA0">
      <w:pPr>
        <w:pStyle w:val="Prrafodelista"/>
        <w:numPr>
          <w:ilvl w:val="0"/>
          <w:numId w:val="7"/>
        </w:numPr>
        <w:ind w:right="-737"/>
        <w:rPr>
          <w:bCs/>
          <w:sz w:val="18"/>
          <w:szCs w:val="18"/>
        </w:rPr>
      </w:pPr>
      <w:r w:rsidRPr="007B1115">
        <w:rPr>
          <w:sz w:val="18"/>
          <w:szCs w:val="18"/>
          <w:lang w:val="es-MX"/>
        </w:rPr>
        <w:t xml:space="preserve">Picazo-Castillo, A. E., et al. (2023). Estudio Comparativo entre la Normalización y la Segmentación Semántica de la Región Pulmonar en Imágenes Radiográficas de Tórax para el Reconocimiento Automático de COVID-19. </w:t>
      </w:r>
      <w:r w:rsidRPr="000C316B">
        <w:rPr>
          <w:bCs/>
          <w:i/>
          <w:iCs/>
          <w:sz w:val="18"/>
          <w:szCs w:val="18"/>
        </w:rPr>
        <w:t>Abstraction and Application</w:t>
      </w:r>
      <w:r w:rsidRPr="000C316B">
        <w:rPr>
          <w:bCs/>
          <w:sz w:val="18"/>
          <w:szCs w:val="18"/>
        </w:rPr>
        <w:t xml:space="preserve">, </w:t>
      </w:r>
      <w:r w:rsidRPr="000C316B">
        <w:rPr>
          <w:bCs/>
          <w:i/>
          <w:iCs/>
          <w:sz w:val="18"/>
          <w:szCs w:val="18"/>
        </w:rPr>
        <w:t>43</w:t>
      </w:r>
      <w:r w:rsidRPr="000C316B">
        <w:rPr>
          <w:bCs/>
          <w:sz w:val="18"/>
          <w:szCs w:val="18"/>
        </w:rPr>
        <w:t>, 1–11.</w:t>
      </w:r>
    </w:p>
    <w:p w14:paraId="0BDCDB9F" w14:textId="2D182C8E" w:rsidR="00F64DDD" w:rsidRPr="004C65FB" w:rsidRDefault="00F64DDD" w:rsidP="004C65FB">
      <w:pPr>
        <w:pStyle w:val="Prrafodelista"/>
        <w:numPr>
          <w:ilvl w:val="0"/>
          <w:numId w:val="7"/>
        </w:numPr>
        <w:ind w:right="-737"/>
        <w:rPr>
          <w:bCs/>
          <w:sz w:val="18"/>
          <w:szCs w:val="18"/>
        </w:rPr>
      </w:pPr>
      <w:r w:rsidRPr="004C65FB">
        <w:rPr>
          <w:bCs/>
          <w:sz w:val="18"/>
          <w:szCs w:val="18"/>
        </w:rPr>
        <w:t xml:space="preserve">Czajkowski, K., Fitzgerald, S., Foster, I., &amp; Kesselman, C. (2001). Grid information services for distributed resource sharing. In </w:t>
      </w:r>
      <w:r w:rsidRPr="004C65FB">
        <w:rPr>
          <w:bCs/>
          <w:i/>
          <w:iCs/>
          <w:sz w:val="18"/>
          <w:szCs w:val="18"/>
        </w:rPr>
        <w:t>10th IEEE International Symposium on High Performance Distributed Computing</w:t>
      </w:r>
      <w:r w:rsidRPr="004C65FB">
        <w:rPr>
          <w:bCs/>
          <w:sz w:val="18"/>
          <w:szCs w:val="18"/>
        </w:rPr>
        <w:t xml:space="preserve"> (</w:t>
      </w:r>
      <w:proofErr w:type="gramStart"/>
      <w:r w:rsidRPr="004C65FB">
        <w:rPr>
          <w:bCs/>
          <w:sz w:val="18"/>
          <w:szCs w:val="18"/>
        </w:rPr>
        <w:t>pp</w:t>
      </w:r>
      <w:proofErr w:type="gramEnd"/>
      <w:r w:rsidRPr="004C65FB">
        <w:rPr>
          <w:bCs/>
          <w:sz w:val="18"/>
          <w:szCs w:val="18"/>
        </w:rPr>
        <w:t>. 181-184). IEEE Press.</w:t>
      </w:r>
    </w:p>
    <w:p w14:paraId="22E0D226" w14:textId="43E5CF4C" w:rsidR="00DA02C0" w:rsidRPr="00E15946" w:rsidRDefault="00BE4F8C" w:rsidP="00E15946">
      <w:pPr>
        <w:pStyle w:val="Prrafodelista"/>
        <w:numPr>
          <w:ilvl w:val="0"/>
          <w:numId w:val="7"/>
        </w:numPr>
        <w:ind w:right="-737"/>
        <w:rPr>
          <w:bCs/>
          <w:sz w:val="18"/>
          <w:szCs w:val="18"/>
        </w:rPr>
      </w:pPr>
      <w:r w:rsidRPr="000C316B">
        <w:rPr>
          <w:bCs/>
          <w:sz w:val="18"/>
          <w:szCs w:val="18"/>
        </w:rPr>
        <w:t xml:space="preserve">Rahman, T. (n.d.). </w:t>
      </w:r>
      <w:r w:rsidRPr="000C316B">
        <w:rPr>
          <w:bCs/>
          <w:i/>
          <w:iCs/>
          <w:sz w:val="18"/>
          <w:szCs w:val="18"/>
        </w:rPr>
        <w:t>COVID-19 Radiography Database</w:t>
      </w:r>
      <w:r w:rsidRPr="000C316B">
        <w:rPr>
          <w:bCs/>
          <w:sz w:val="18"/>
          <w:szCs w:val="18"/>
        </w:rPr>
        <w:t xml:space="preserve">. Kaggle. Retrieved August 1, 2024, from </w:t>
      </w:r>
      <w:hyperlink r:id="rId34" w:tgtFrame="_blank" w:history="1">
        <w:r w:rsidRPr="000C316B">
          <w:rPr>
            <w:rStyle w:val="Hipervnculo"/>
            <w:bCs/>
            <w:sz w:val="18"/>
            <w:szCs w:val="18"/>
          </w:rPr>
          <w:t>https://www.kaggle.com/datasets/tawsifurrahman/covid19-radiography-database</w:t>
        </w:r>
      </w:hyperlink>
    </w:p>
    <w:sectPr w:rsidR="00DA02C0" w:rsidRPr="00E15946" w:rsidSect="00E71ADF">
      <w:headerReference w:type="default" r:id="rId35"/>
      <w:footerReference w:type="default" r:id="rId36"/>
      <w:headerReference w:type="first" r:id="rId37"/>
      <w:footerReference w:type="first" r:id="rId3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B4859" w14:textId="77777777" w:rsidR="00DF229D" w:rsidRDefault="00DF229D" w:rsidP="00E71ADF">
      <w:r>
        <w:separator/>
      </w:r>
    </w:p>
  </w:endnote>
  <w:endnote w:type="continuationSeparator" w:id="0">
    <w:p w14:paraId="241A047D" w14:textId="77777777" w:rsidR="00DF229D" w:rsidRDefault="00DF229D" w:rsidP="00E71ADF">
      <w:r>
        <w:continuationSeparator/>
      </w:r>
    </w:p>
  </w:endnote>
  <w:endnote w:type="continuationNotice" w:id="1">
    <w:p w14:paraId="2A57643E" w14:textId="77777777" w:rsidR="00DF229D" w:rsidRDefault="00DF22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10AC" w14:textId="77777777" w:rsidR="00381824" w:rsidRPr="00381824" w:rsidRDefault="00381824">
    <w:pPr>
      <w:pStyle w:val="Piedepgina"/>
      <w:jc w:val="center"/>
    </w:pPr>
    <w:r w:rsidRPr="00381824">
      <w:fldChar w:fldCharType="begin"/>
    </w:r>
    <w:r w:rsidRPr="00381824">
      <w:instrText>PAGE   \* MERGEFORMAT</w:instrText>
    </w:r>
    <w:r w:rsidRPr="00381824">
      <w:fldChar w:fldCharType="separate"/>
    </w:r>
    <w:r w:rsidR="0041313C" w:rsidRPr="0041313C">
      <w:rPr>
        <w:noProof/>
        <w:lang w:val="es-ES"/>
      </w:rPr>
      <w:t>2</w:t>
    </w:r>
    <w:r w:rsidRPr="00381824">
      <w:fldChar w:fldCharType="end"/>
    </w:r>
  </w:p>
  <w:p w14:paraId="47A97305" w14:textId="77777777" w:rsidR="00381824" w:rsidRDefault="0038182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1AA41" w14:textId="77777777" w:rsidR="00E71ADF" w:rsidRPr="00E71ADF" w:rsidRDefault="00E71ADF" w:rsidP="00E71ADF">
    <w:pPr>
      <w:pStyle w:val="Piedepgina"/>
      <w:jc w:val="center"/>
      <w:rPr>
        <w:sz w:val="16"/>
        <w:szCs w:val="16"/>
        <w:lang w:val="es-MX"/>
      </w:rPr>
    </w:pPr>
    <w:r w:rsidRPr="00E71ADF">
      <w:rPr>
        <w:sz w:val="16"/>
        <w:szCs w:val="16"/>
        <w:lang w:val="es-MX"/>
      </w:rPr>
      <w:t xml:space="preserve">© Editorial Académica Dragón Azteca S. de R.L. de C.V. (EDITADA.ORG), </w:t>
    </w:r>
    <w:proofErr w:type="spellStart"/>
    <w:r w:rsidRPr="00E71ADF">
      <w:rPr>
        <w:sz w:val="16"/>
        <w:szCs w:val="16"/>
        <w:lang w:val="es-MX"/>
      </w:rPr>
      <w:t>All</w:t>
    </w:r>
    <w:proofErr w:type="spellEnd"/>
    <w:r w:rsidRPr="00E71ADF">
      <w:rPr>
        <w:sz w:val="16"/>
        <w:szCs w:val="16"/>
        <w:lang w:val="es-MX"/>
      </w:rPr>
      <w:t xml:space="preserve"> </w:t>
    </w:r>
    <w:proofErr w:type="spellStart"/>
    <w:r w:rsidRPr="00E71ADF">
      <w:rPr>
        <w:sz w:val="16"/>
        <w:szCs w:val="16"/>
        <w:lang w:val="es-MX"/>
      </w:rPr>
      <w:t>rights</w:t>
    </w:r>
    <w:proofErr w:type="spellEnd"/>
    <w:r w:rsidRPr="00E71ADF">
      <w:rPr>
        <w:sz w:val="16"/>
        <w:szCs w:val="16"/>
        <w:lang w:val="es-MX"/>
      </w:rPr>
      <w:t xml:space="preserve"> </w:t>
    </w:r>
    <w:proofErr w:type="spellStart"/>
    <w:r w:rsidRPr="00E71ADF">
      <w:rPr>
        <w:sz w:val="16"/>
        <w:szCs w:val="16"/>
        <w:lang w:val="es-MX"/>
      </w:rPr>
      <w:t>reserved</w:t>
    </w:r>
    <w:proofErr w:type="spellEnd"/>
    <w:r w:rsidRPr="00E71ADF">
      <w:rPr>
        <w:sz w:val="16"/>
        <w:szCs w:val="16"/>
        <w:lang w:val="es-MX"/>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35116" w14:textId="77777777" w:rsidR="00DF229D" w:rsidRDefault="00DF229D" w:rsidP="00E71ADF">
      <w:r>
        <w:separator/>
      </w:r>
    </w:p>
  </w:footnote>
  <w:footnote w:type="continuationSeparator" w:id="0">
    <w:p w14:paraId="19D2921E" w14:textId="77777777" w:rsidR="00DF229D" w:rsidRDefault="00DF229D" w:rsidP="00E71ADF">
      <w:r>
        <w:continuationSeparator/>
      </w:r>
    </w:p>
  </w:footnote>
  <w:footnote w:type="continuationNotice" w:id="1">
    <w:p w14:paraId="2C432E3E" w14:textId="77777777" w:rsidR="00DF229D" w:rsidRDefault="00DF22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8E6A3" w14:textId="77777777" w:rsidR="00381824" w:rsidRPr="00381824" w:rsidRDefault="00381824">
    <w:pPr>
      <w:pStyle w:val="Encabezado"/>
      <w:rPr>
        <w:sz w:val="16"/>
        <w:szCs w:val="16"/>
      </w:rPr>
    </w:pPr>
    <w:r w:rsidRPr="00381824">
      <w:rPr>
        <w:sz w:val="16"/>
        <w:szCs w:val="16"/>
      </w:rPr>
      <w:t>Author et al.  / International Journal of Combinatorial Optimization Problems and Informatics, 10(2) 2019, 17-25.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1900"/>
      <w:gridCol w:w="6938"/>
    </w:tblGrid>
    <w:tr w:rsidR="00381824" w:rsidRPr="00F94E08" w14:paraId="24AC75EA" w14:textId="77777777" w:rsidTr="00381824">
      <w:tc>
        <w:tcPr>
          <w:tcW w:w="1901" w:type="dxa"/>
        </w:tcPr>
        <w:p w14:paraId="209EE91C" w14:textId="77777777" w:rsidR="00381824" w:rsidRPr="00381824" w:rsidRDefault="00381824" w:rsidP="00381824">
          <w:pPr>
            <w:pStyle w:val="Sinespaciado"/>
            <w:jc w:val="center"/>
            <w:rPr>
              <w:sz w:val="22"/>
              <w:szCs w:val="22"/>
            </w:rPr>
          </w:pPr>
        </w:p>
        <w:p w14:paraId="0B618C86" w14:textId="6492855A" w:rsidR="00381824" w:rsidRPr="00381824" w:rsidRDefault="00C3562A" w:rsidP="00381824">
          <w:pPr>
            <w:pStyle w:val="Sinespaciado"/>
            <w:jc w:val="center"/>
            <w:rPr>
              <w:sz w:val="22"/>
              <w:szCs w:val="22"/>
            </w:rPr>
          </w:pPr>
          <w:r w:rsidRPr="00381824">
            <w:rPr>
              <w:noProof/>
              <w:sz w:val="22"/>
              <w:szCs w:val="22"/>
            </w:rPr>
            <w:drawing>
              <wp:inline distT="0" distB="0" distL="0" distR="0" wp14:anchorId="0124DE33" wp14:editId="06AE3777">
                <wp:extent cx="1019175" cy="476250"/>
                <wp:effectExtent l="0" t="0" r="0" b="0"/>
                <wp:docPr id="13" name="Imagen 1" descr="C:\Users\DrV\Desktop\EDITADA\logos\logos2015\QUETZALCOAT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DrV\Desktop\EDITADA\logos\logos2015\QUETZALCOATL5.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9175" cy="476250"/>
                        </a:xfrm>
                        <a:prstGeom prst="rect">
                          <a:avLst/>
                        </a:prstGeom>
                        <a:noFill/>
                        <a:ln>
                          <a:noFill/>
                        </a:ln>
                      </pic:spPr>
                    </pic:pic>
                  </a:graphicData>
                </a:graphic>
              </wp:inline>
            </w:drawing>
          </w:r>
        </w:p>
        <w:p w14:paraId="3858B0BF" w14:textId="77777777" w:rsidR="00381824" w:rsidRPr="00381824" w:rsidRDefault="00381824" w:rsidP="00381824">
          <w:pPr>
            <w:pStyle w:val="Sinespaciado"/>
            <w:jc w:val="center"/>
            <w:rPr>
              <w:sz w:val="22"/>
              <w:szCs w:val="22"/>
            </w:rPr>
          </w:pPr>
          <w:r w:rsidRPr="00381824">
            <w:rPr>
              <w:sz w:val="22"/>
              <w:szCs w:val="22"/>
            </w:rPr>
            <w:t>www.editada.org</w:t>
          </w:r>
        </w:p>
      </w:tc>
      <w:tc>
        <w:tcPr>
          <w:tcW w:w="6996" w:type="dxa"/>
        </w:tcPr>
        <w:p w14:paraId="3D814E7A" w14:textId="77777777" w:rsidR="00381824" w:rsidRPr="00381824" w:rsidRDefault="00381824" w:rsidP="00381824">
          <w:pPr>
            <w:pStyle w:val="Sinespaciado"/>
            <w:jc w:val="center"/>
            <w:rPr>
              <w:i/>
              <w:color w:val="000000"/>
              <w:sz w:val="24"/>
              <w:szCs w:val="24"/>
            </w:rPr>
          </w:pPr>
          <w:r w:rsidRPr="00381824">
            <w:rPr>
              <w:i/>
              <w:color w:val="000000"/>
              <w:sz w:val="24"/>
              <w:szCs w:val="24"/>
            </w:rPr>
            <w:t>International Journal of Combinatorial Optimization Problems and Informatics, 10(2), May-Aug 2019, 17-25. ISSN: 2007-1558.</w:t>
          </w:r>
        </w:p>
      </w:tc>
    </w:tr>
  </w:tbl>
  <w:p w14:paraId="07345273" w14:textId="77777777" w:rsidR="00381824" w:rsidRPr="006146CB" w:rsidRDefault="00381824" w:rsidP="00381824">
    <w:pPr>
      <w:pStyle w:val="Encabezado"/>
    </w:pPr>
    <w:r w:rsidRPr="006146CB">
      <w:t>_____________________________________________________________________________</w:t>
    </w:r>
    <w:r>
      <w:t>__________</w:t>
    </w:r>
  </w:p>
  <w:p w14:paraId="7D4BC158" w14:textId="77777777" w:rsidR="00381824" w:rsidRDefault="0038182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0C7"/>
    <w:multiLevelType w:val="multilevel"/>
    <w:tmpl w:val="5352E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A792B"/>
    <w:multiLevelType w:val="multilevel"/>
    <w:tmpl w:val="6096C0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76D8A"/>
    <w:multiLevelType w:val="hybridMultilevel"/>
    <w:tmpl w:val="6A8E6004"/>
    <w:lvl w:ilvl="0" w:tplc="E5A476F8">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3D883A84"/>
    <w:multiLevelType w:val="hybridMultilevel"/>
    <w:tmpl w:val="110A00F6"/>
    <w:lvl w:ilvl="0" w:tplc="080A0001">
      <w:start w:val="1"/>
      <w:numFmt w:val="bullet"/>
      <w:lvlText w:val=""/>
      <w:lvlJc w:val="left"/>
      <w:pPr>
        <w:ind w:left="-17" w:hanging="360"/>
      </w:pPr>
      <w:rPr>
        <w:rFonts w:ascii="Symbol" w:hAnsi="Symbol" w:hint="default"/>
      </w:rPr>
    </w:lvl>
    <w:lvl w:ilvl="1" w:tplc="080A0003" w:tentative="1">
      <w:start w:val="1"/>
      <w:numFmt w:val="bullet"/>
      <w:lvlText w:val="o"/>
      <w:lvlJc w:val="left"/>
      <w:pPr>
        <w:ind w:left="703" w:hanging="360"/>
      </w:pPr>
      <w:rPr>
        <w:rFonts w:ascii="Courier New" w:hAnsi="Courier New" w:cs="Courier New" w:hint="default"/>
      </w:rPr>
    </w:lvl>
    <w:lvl w:ilvl="2" w:tplc="080A0005" w:tentative="1">
      <w:start w:val="1"/>
      <w:numFmt w:val="bullet"/>
      <w:lvlText w:val=""/>
      <w:lvlJc w:val="left"/>
      <w:pPr>
        <w:ind w:left="1423" w:hanging="360"/>
      </w:pPr>
      <w:rPr>
        <w:rFonts w:ascii="Wingdings" w:hAnsi="Wingdings" w:hint="default"/>
      </w:rPr>
    </w:lvl>
    <w:lvl w:ilvl="3" w:tplc="080A0001" w:tentative="1">
      <w:start w:val="1"/>
      <w:numFmt w:val="bullet"/>
      <w:lvlText w:val=""/>
      <w:lvlJc w:val="left"/>
      <w:pPr>
        <w:ind w:left="2143" w:hanging="360"/>
      </w:pPr>
      <w:rPr>
        <w:rFonts w:ascii="Symbol" w:hAnsi="Symbol" w:hint="default"/>
      </w:rPr>
    </w:lvl>
    <w:lvl w:ilvl="4" w:tplc="080A0003" w:tentative="1">
      <w:start w:val="1"/>
      <w:numFmt w:val="bullet"/>
      <w:lvlText w:val="o"/>
      <w:lvlJc w:val="left"/>
      <w:pPr>
        <w:ind w:left="2863" w:hanging="360"/>
      </w:pPr>
      <w:rPr>
        <w:rFonts w:ascii="Courier New" w:hAnsi="Courier New" w:cs="Courier New" w:hint="default"/>
      </w:rPr>
    </w:lvl>
    <w:lvl w:ilvl="5" w:tplc="080A0005" w:tentative="1">
      <w:start w:val="1"/>
      <w:numFmt w:val="bullet"/>
      <w:lvlText w:val=""/>
      <w:lvlJc w:val="left"/>
      <w:pPr>
        <w:ind w:left="3583" w:hanging="360"/>
      </w:pPr>
      <w:rPr>
        <w:rFonts w:ascii="Wingdings" w:hAnsi="Wingdings" w:hint="default"/>
      </w:rPr>
    </w:lvl>
    <w:lvl w:ilvl="6" w:tplc="080A0001" w:tentative="1">
      <w:start w:val="1"/>
      <w:numFmt w:val="bullet"/>
      <w:lvlText w:val=""/>
      <w:lvlJc w:val="left"/>
      <w:pPr>
        <w:ind w:left="4303" w:hanging="360"/>
      </w:pPr>
      <w:rPr>
        <w:rFonts w:ascii="Symbol" w:hAnsi="Symbol" w:hint="default"/>
      </w:rPr>
    </w:lvl>
    <w:lvl w:ilvl="7" w:tplc="080A0003" w:tentative="1">
      <w:start w:val="1"/>
      <w:numFmt w:val="bullet"/>
      <w:lvlText w:val="o"/>
      <w:lvlJc w:val="left"/>
      <w:pPr>
        <w:ind w:left="5023" w:hanging="360"/>
      </w:pPr>
      <w:rPr>
        <w:rFonts w:ascii="Courier New" w:hAnsi="Courier New" w:cs="Courier New" w:hint="default"/>
      </w:rPr>
    </w:lvl>
    <w:lvl w:ilvl="8" w:tplc="080A0005" w:tentative="1">
      <w:start w:val="1"/>
      <w:numFmt w:val="bullet"/>
      <w:lvlText w:val=""/>
      <w:lvlJc w:val="left"/>
      <w:pPr>
        <w:ind w:left="5743" w:hanging="360"/>
      </w:pPr>
      <w:rPr>
        <w:rFonts w:ascii="Wingdings" w:hAnsi="Wingdings" w:hint="default"/>
      </w:rPr>
    </w:lvl>
  </w:abstractNum>
  <w:abstractNum w:abstractNumId="4" w15:restartNumberingAfterBreak="0">
    <w:nsid w:val="421D01D6"/>
    <w:multiLevelType w:val="hybridMultilevel"/>
    <w:tmpl w:val="926E2120"/>
    <w:lvl w:ilvl="0" w:tplc="93EE893E">
      <w:start w:val="1"/>
      <w:numFmt w:val="decimal"/>
      <w:lvlText w:val="%1."/>
      <w:lvlJc w:val="left"/>
      <w:pPr>
        <w:ind w:left="-377" w:hanging="360"/>
      </w:pPr>
      <w:rPr>
        <w:rFonts w:hint="default"/>
      </w:rPr>
    </w:lvl>
    <w:lvl w:ilvl="1" w:tplc="080A0019" w:tentative="1">
      <w:start w:val="1"/>
      <w:numFmt w:val="lowerLetter"/>
      <w:lvlText w:val="%2."/>
      <w:lvlJc w:val="left"/>
      <w:pPr>
        <w:ind w:left="343" w:hanging="360"/>
      </w:pPr>
    </w:lvl>
    <w:lvl w:ilvl="2" w:tplc="080A001B" w:tentative="1">
      <w:start w:val="1"/>
      <w:numFmt w:val="lowerRoman"/>
      <w:lvlText w:val="%3."/>
      <w:lvlJc w:val="right"/>
      <w:pPr>
        <w:ind w:left="1063" w:hanging="180"/>
      </w:pPr>
    </w:lvl>
    <w:lvl w:ilvl="3" w:tplc="080A000F" w:tentative="1">
      <w:start w:val="1"/>
      <w:numFmt w:val="decimal"/>
      <w:lvlText w:val="%4."/>
      <w:lvlJc w:val="left"/>
      <w:pPr>
        <w:ind w:left="1783" w:hanging="360"/>
      </w:pPr>
    </w:lvl>
    <w:lvl w:ilvl="4" w:tplc="080A0019" w:tentative="1">
      <w:start w:val="1"/>
      <w:numFmt w:val="lowerLetter"/>
      <w:lvlText w:val="%5."/>
      <w:lvlJc w:val="left"/>
      <w:pPr>
        <w:ind w:left="2503" w:hanging="360"/>
      </w:pPr>
    </w:lvl>
    <w:lvl w:ilvl="5" w:tplc="080A001B" w:tentative="1">
      <w:start w:val="1"/>
      <w:numFmt w:val="lowerRoman"/>
      <w:lvlText w:val="%6."/>
      <w:lvlJc w:val="right"/>
      <w:pPr>
        <w:ind w:left="3223" w:hanging="180"/>
      </w:pPr>
    </w:lvl>
    <w:lvl w:ilvl="6" w:tplc="080A000F" w:tentative="1">
      <w:start w:val="1"/>
      <w:numFmt w:val="decimal"/>
      <w:lvlText w:val="%7."/>
      <w:lvlJc w:val="left"/>
      <w:pPr>
        <w:ind w:left="3943" w:hanging="360"/>
      </w:pPr>
    </w:lvl>
    <w:lvl w:ilvl="7" w:tplc="080A0019" w:tentative="1">
      <w:start w:val="1"/>
      <w:numFmt w:val="lowerLetter"/>
      <w:lvlText w:val="%8."/>
      <w:lvlJc w:val="left"/>
      <w:pPr>
        <w:ind w:left="4663" w:hanging="360"/>
      </w:pPr>
    </w:lvl>
    <w:lvl w:ilvl="8" w:tplc="080A001B" w:tentative="1">
      <w:start w:val="1"/>
      <w:numFmt w:val="lowerRoman"/>
      <w:lvlText w:val="%9."/>
      <w:lvlJc w:val="right"/>
      <w:pPr>
        <w:ind w:left="5383" w:hanging="180"/>
      </w:pPr>
    </w:lvl>
  </w:abstractNum>
  <w:abstractNum w:abstractNumId="5" w15:restartNumberingAfterBreak="0">
    <w:nsid w:val="711807CC"/>
    <w:multiLevelType w:val="hybridMultilevel"/>
    <w:tmpl w:val="D660A3D2"/>
    <w:lvl w:ilvl="0" w:tplc="B94AF81C">
      <w:start w:val="1"/>
      <w:numFmt w:val="decimal"/>
      <w:lvlText w:val="%1."/>
      <w:lvlJc w:val="left"/>
      <w:pPr>
        <w:ind w:left="-377" w:hanging="360"/>
      </w:pPr>
      <w:rPr>
        <w:rFonts w:hint="default"/>
      </w:rPr>
    </w:lvl>
    <w:lvl w:ilvl="1" w:tplc="080A0019" w:tentative="1">
      <w:start w:val="1"/>
      <w:numFmt w:val="lowerLetter"/>
      <w:lvlText w:val="%2."/>
      <w:lvlJc w:val="left"/>
      <w:pPr>
        <w:ind w:left="343" w:hanging="360"/>
      </w:pPr>
    </w:lvl>
    <w:lvl w:ilvl="2" w:tplc="080A001B" w:tentative="1">
      <w:start w:val="1"/>
      <w:numFmt w:val="lowerRoman"/>
      <w:lvlText w:val="%3."/>
      <w:lvlJc w:val="right"/>
      <w:pPr>
        <w:ind w:left="1063" w:hanging="180"/>
      </w:pPr>
    </w:lvl>
    <w:lvl w:ilvl="3" w:tplc="080A000F" w:tentative="1">
      <w:start w:val="1"/>
      <w:numFmt w:val="decimal"/>
      <w:lvlText w:val="%4."/>
      <w:lvlJc w:val="left"/>
      <w:pPr>
        <w:ind w:left="1783" w:hanging="360"/>
      </w:pPr>
    </w:lvl>
    <w:lvl w:ilvl="4" w:tplc="080A0019" w:tentative="1">
      <w:start w:val="1"/>
      <w:numFmt w:val="lowerLetter"/>
      <w:lvlText w:val="%5."/>
      <w:lvlJc w:val="left"/>
      <w:pPr>
        <w:ind w:left="2503" w:hanging="360"/>
      </w:pPr>
    </w:lvl>
    <w:lvl w:ilvl="5" w:tplc="080A001B" w:tentative="1">
      <w:start w:val="1"/>
      <w:numFmt w:val="lowerRoman"/>
      <w:lvlText w:val="%6."/>
      <w:lvlJc w:val="right"/>
      <w:pPr>
        <w:ind w:left="3223" w:hanging="180"/>
      </w:pPr>
    </w:lvl>
    <w:lvl w:ilvl="6" w:tplc="080A000F" w:tentative="1">
      <w:start w:val="1"/>
      <w:numFmt w:val="decimal"/>
      <w:lvlText w:val="%7."/>
      <w:lvlJc w:val="left"/>
      <w:pPr>
        <w:ind w:left="3943" w:hanging="360"/>
      </w:pPr>
    </w:lvl>
    <w:lvl w:ilvl="7" w:tplc="080A0019" w:tentative="1">
      <w:start w:val="1"/>
      <w:numFmt w:val="lowerLetter"/>
      <w:lvlText w:val="%8."/>
      <w:lvlJc w:val="left"/>
      <w:pPr>
        <w:ind w:left="4663" w:hanging="360"/>
      </w:pPr>
    </w:lvl>
    <w:lvl w:ilvl="8" w:tplc="080A001B" w:tentative="1">
      <w:start w:val="1"/>
      <w:numFmt w:val="lowerRoman"/>
      <w:lvlText w:val="%9."/>
      <w:lvlJc w:val="right"/>
      <w:pPr>
        <w:ind w:left="5383" w:hanging="180"/>
      </w:pPr>
    </w:lvl>
  </w:abstractNum>
  <w:abstractNum w:abstractNumId="6" w15:restartNumberingAfterBreak="0">
    <w:nsid w:val="719825B2"/>
    <w:multiLevelType w:val="hybridMultilevel"/>
    <w:tmpl w:val="A65A4E94"/>
    <w:lvl w:ilvl="0" w:tplc="3D463A3E">
      <w:start w:val="1"/>
      <w:numFmt w:val="decimal"/>
      <w:lvlText w:val="%1"/>
      <w:lvlJc w:val="left"/>
      <w:pPr>
        <w:ind w:left="-377" w:hanging="360"/>
      </w:pPr>
      <w:rPr>
        <w:rFonts w:hint="default"/>
      </w:rPr>
    </w:lvl>
    <w:lvl w:ilvl="1" w:tplc="080A0019" w:tentative="1">
      <w:start w:val="1"/>
      <w:numFmt w:val="lowerLetter"/>
      <w:lvlText w:val="%2."/>
      <w:lvlJc w:val="left"/>
      <w:pPr>
        <w:ind w:left="343" w:hanging="360"/>
      </w:pPr>
    </w:lvl>
    <w:lvl w:ilvl="2" w:tplc="080A001B" w:tentative="1">
      <w:start w:val="1"/>
      <w:numFmt w:val="lowerRoman"/>
      <w:lvlText w:val="%3."/>
      <w:lvlJc w:val="right"/>
      <w:pPr>
        <w:ind w:left="1063" w:hanging="180"/>
      </w:pPr>
    </w:lvl>
    <w:lvl w:ilvl="3" w:tplc="080A000F" w:tentative="1">
      <w:start w:val="1"/>
      <w:numFmt w:val="decimal"/>
      <w:lvlText w:val="%4."/>
      <w:lvlJc w:val="left"/>
      <w:pPr>
        <w:ind w:left="1783" w:hanging="360"/>
      </w:pPr>
    </w:lvl>
    <w:lvl w:ilvl="4" w:tplc="080A0019" w:tentative="1">
      <w:start w:val="1"/>
      <w:numFmt w:val="lowerLetter"/>
      <w:lvlText w:val="%5."/>
      <w:lvlJc w:val="left"/>
      <w:pPr>
        <w:ind w:left="2503" w:hanging="360"/>
      </w:pPr>
    </w:lvl>
    <w:lvl w:ilvl="5" w:tplc="080A001B" w:tentative="1">
      <w:start w:val="1"/>
      <w:numFmt w:val="lowerRoman"/>
      <w:lvlText w:val="%6."/>
      <w:lvlJc w:val="right"/>
      <w:pPr>
        <w:ind w:left="3223" w:hanging="180"/>
      </w:pPr>
    </w:lvl>
    <w:lvl w:ilvl="6" w:tplc="080A000F" w:tentative="1">
      <w:start w:val="1"/>
      <w:numFmt w:val="decimal"/>
      <w:lvlText w:val="%7."/>
      <w:lvlJc w:val="left"/>
      <w:pPr>
        <w:ind w:left="3943" w:hanging="360"/>
      </w:pPr>
    </w:lvl>
    <w:lvl w:ilvl="7" w:tplc="080A0019" w:tentative="1">
      <w:start w:val="1"/>
      <w:numFmt w:val="lowerLetter"/>
      <w:lvlText w:val="%8."/>
      <w:lvlJc w:val="left"/>
      <w:pPr>
        <w:ind w:left="4663" w:hanging="360"/>
      </w:pPr>
    </w:lvl>
    <w:lvl w:ilvl="8" w:tplc="080A001B" w:tentative="1">
      <w:start w:val="1"/>
      <w:numFmt w:val="lowerRoman"/>
      <w:lvlText w:val="%9."/>
      <w:lvlJc w:val="right"/>
      <w:pPr>
        <w:ind w:left="5383" w:hanging="180"/>
      </w:pPr>
    </w:lvl>
  </w:abstractNum>
  <w:num w:numId="1" w16cid:durableId="1939174335">
    <w:abstractNumId w:val="5"/>
  </w:num>
  <w:num w:numId="2" w16cid:durableId="721563706">
    <w:abstractNumId w:val="6"/>
  </w:num>
  <w:num w:numId="3" w16cid:durableId="1623921646">
    <w:abstractNumId w:val="1"/>
  </w:num>
  <w:num w:numId="4" w16cid:durableId="948321867">
    <w:abstractNumId w:val="0"/>
  </w:num>
  <w:num w:numId="5" w16cid:durableId="2127311946">
    <w:abstractNumId w:val="4"/>
  </w:num>
  <w:num w:numId="6" w16cid:durableId="1189487296">
    <w:abstractNumId w:val="3"/>
  </w:num>
  <w:num w:numId="7" w16cid:durableId="8072872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LAwNzK2MDAyM7AwMjdQ0lEKTi0uzszPAykwqgUA+RePWCwAAAA="/>
  </w:docVars>
  <w:rsids>
    <w:rsidRoot w:val="00AC77A1"/>
    <w:rsid w:val="00000AD7"/>
    <w:rsid w:val="00004B18"/>
    <w:rsid w:val="00021F51"/>
    <w:rsid w:val="0002319F"/>
    <w:rsid w:val="00034D77"/>
    <w:rsid w:val="000354DC"/>
    <w:rsid w:val="00040D02"/>
    <w:rsid w:val="000420CE"/>
    <w:rsid w:val="00043469"/>
    <w:rsid w:val="00054414"/>
    <w:rsid w:val="00055A47"/>
    <w:rsid w:val="00061BE7"/>
    <w:rsid w:val="000623A9"/>
    <w:rsid w:val="00063A0C"/>
    <w:rsid w:val="00080004"/>
    <w:rsid w:val="00080ADE"/>
    <w:rsid w:val="00084DEE"/>
    <w:rsid w:val="00085BA9"/>
    <w:rsid w:val="00094D9B"/>
    <w:rsid w:val="000A2859"/>
    <w:rsid w:val="000B483F"/>
    <w:rsid w:val="000B549A"/>
    <w:rsid w:val="000C1CA2"/>
    <w:rsid w:val="000C316B"/>
    <w:rsid w:val="000C3481"/>
    <w:rsid w:val="000D1C13"/>
    <w:rsid w:val="000D28FF"/>
    <w:rsid w:val="000D6A06"/>
    <w:rsid w:val="000E0193"/>
    <w:rsid w:val="000E01D2"/>
    <w:rsid w:val="000E1F26"/>
    <w:rsid w:val="000E3F70"/>
    <w:rsid w:val="000F0AD5"/>
    <w:rsid w:val="000F143A"/>
    <w:rsid w:val="000F31DF"/>
    <w:rsid w:val="00104257"/>
    <w:rsid w:val="00105D8D"/>
    <w:rsid w:val="00106B5C"/>
    <w:rsid w:val="00107E7A"/>
    <w:rsid w:val="00110CD2"/>
    <w:rsid w:val="00111FEB"/>
    <w:rsid w:val="00112C93"/>
    <w:rsid w:val="00113765"/>
    <w:rsid w:val="00113781"/>
    <w:rsid w:val="00115EA2"/>
    <w:rsid w:val="0011698F"/>
    <w:rsid w:val="00122D61"/>
    <w:rsid w:val="00124890"/>
    <w:rsid w:val="0012667C"/>
    <w:rsid w:val="0012710B"/>
    <w:rsid w:val="00127986"/>
    <w:rsid w:val="00127A0B"/>
    <w:rsid w:val="00145557"/>
    <w:rsid w:val="00151E54"/>
    <w:rsid w:val="00153451"/>
    <w:rsid w:val="00157337"/>
    <w:rsid w:val="001609D8"/>
    <w:rsid w:val="00164BC6"/>
    <w:rsid w:val="00170759"/>
    <w:rsid w:val="00170761"/>
    <w:rsid w:val="0017115B"/>
    <w:rsid w:val="00172C9E"/>
    <w:rsid w:val="00187294"/>
    <w:rsid w:val="001876EE"/>
    <w:rsid w:val="0019060D"/>
    <w:rsid w:val="00191D70"/>
    <w:rsid w:val="00192657"/>
    <w:rsid w:val="001968DA"/>
    <w:rsid w:val="001A35CF"/>
    <w:rsid w:val="001B1808"/>
    <w:rsid w:val="001C065E"/>
    <w:rsid w:val="001D4FBF"/>
    <w:rsid w:val="001E40CD"/>
    <w:rsid w:val="001F759B"/>
    <w:rsid w:val="00206355"/>
    <w:rsid w:val="00206371"/>
    <w:rsid w:val="00210181"/>
    <w:rsid w:val="00211E8C"/>
    <w:rsid w:val="00215946"/>
    <w:rsid w:val="002159F7"/>
    <w:rsid w:val="00222F4E"/>
    <w:rsid w:val="0022325B"/>
    <w:rsid w:val="002347E8"/>
    <w:rsid w:val="002401F6"/>
    <w:rsid w:val="00244A52"/>
    <w:rsid w:val="002507D0"/>
    <w:rsid w:val="00251675"/>
    <w:rsid w:val="002556BC"/>
    <w:rsid w:val="00256CF2"/>
    <w:rsid w:val="002675CD"/>
    <w:rsid w:val="00271E5A"/>
    <w:rsid w:val="00284A27"/>
    <w:rsid w:val="00290558"/>
    <w:rsid w:val="00292477"/>
    <w:rsid w:val="00295647"/>
    <w:rsid w:val="002A1EDF"/>
    <w:rsid w:val="002A5400"/>
    <w:rsid w:val="002B54AB"/>
    <w:rsid w:val="002C489B"/>
    <w:rsid w:val="002C6034"/>
    <w:rsid w:val="002C65E5"/>
    <w:rsid w:val="002D32E1"/>
    <w:rsid w:val="002F67F1"/>
    <w:rsid w:val="003134A5"/>
    <w:rsid w:val="0032043C"/>
    <w:rsid w:val="00320A37"/>
    <w:rsid w:val="00330397"/>
    <w:rsid w:val="0033259D"/>
    <w:rsid w:val="00346BC9"/>
    <w:rsid w:val="00347E00"/>
    <w:rsid w:val="003528A9"/>
    <w:rsid w:val="0036230B"/>
    <w:rsid w:val="003626E9"/>
    <w:rsid w:val="00362AD0"/>
    <w:rsid w:val="00363C85"/>
    <w:rsid w:val="00364982"/>
    <w:rsid w:val="00372550"/>
    <w:rsid w:val="0037724E"/>
    <w:rsid w:val="00380387"/>
    <w:rsid w:val="00381824"/>
    <w:rsid w:val="003A23EC"/>
    <w:rsid w:val="003A295B"/>
    <w:rsid w:val="003A5BBE"/>
    <w:rsid w:val="003B2136"/>
    <w:rsid w:val="003B4422"/>
    <w:rsid w:val="003C45B8"/>
    <w:rsid w:val="003C634E"/>
    <w:rsid w:val="003D40B3"/>
    <w:rsid w:val="003D5A0D"/>
    <w:rsid w:val="003E1755"/>
    <w:rsid w:val="003E1892"/>
    <w:rsid w:val="003F1C2C"/>
    <w:rsid w:val="003F5380"/>
    <w:rsid w:val="003F600C"/>
    <w:rsid w:val="003F6624"/>
    <w:rsid w:val="00406BE1"/>
    <w:rsid w:val="00410D81"/>
    <w:rsid w:val="004128F5"/>
    <w:rsid w:val="0041313C"/>
    <w:rsid w:val="00415F63"/>
    <w:rsid w:val="0041728E"/>
    <w:rsid w:val="00417AE2"/>
    <w:rsid w:val="00427BF8"/>
    <w:rsid w:val="00433A47"/>
    <w:rsid w:val="00433C58"/>
    <w:rsid w:val="00433F81"/>
    <w:rsid w:val="0043712B"/>
    <w:rsid w:val="00442CE0"/>
    <w:rsid w:val="00444F0A"/>
    <w:rsid w:val="00456B9D"/>
    <w:rsid w:val="0046297D"/>
    <w:rsid w:val="00464B47"/>
    <w:rsid w:val="00472434"/>
    <w:rsid w:val="00472D3D"/>
    <w:rsid w:val="00482568"/>
    <w:rsid w:val="004932B5"/>
    <w:rsid w:val="004941D2"/>
    <w:rsid w:val="00494BCA"/>
    <w:rsid w:val="004B065B"/>
    <w:rsid w:val="004B09A9"/>
    <w:rsid w:val="004B26E1"/>
    <w:rsid w:val="004B6646"/>
    <w:rsid w:val="004B71C2"/>
    <w:rsid w:val="004C5523"/>
    <w:rsid w:val="004C65FB"/>
    <w:rsid w:val="004D2F2C"/>
    <w:rsid w:val="004D7BDF"/>
    <w:rsid w:val="004E19E0"/>
    <w:rsid w:val="004E5A35"/>
    <w:rsid w:val="005005D5"/>
    <w:rsid w:val="00504C4C"/>
    <w:rsid w:val="00506901"/>
    <w:rsid w:val="00511E75"/>
    <w:rsid w:val="0051291B"/>
    <w:rsid w:val="005305D8"/>
    <w:rsid w:val="00532080"/>
    <w:rsid w:val="00540C6A"/>
    <w:rsid w:val="0056201C"/>
    <w:rsid w:val="00562C26"/>
    <w:rsid w:val="00580C3C"/>
    <w:rsid w:val="00587A2E"/>
    <w:rsid w:val="005A2DD8"/>
    <w:rsid w:val="005B5614"/>
    <w:rsid w:val="005B6FFA"/>
    <w:rsid w:val="005B77B7"/>
    <w:rsid w:val="005C7C55"/>
    <w:rsid w:val="005D15F8"/>
    <w:rsid w:val="005D2F56"/>
    <w:rsid w:val="005D613D"/>
    <w:rsid w:val="005E07FC"/>
    <w:rsid w:val="005E0A06"/>
    <w:rsid w:val="005E27B4"/>
    <w:rsid w:val="005E29A1"/>
    <w:rsid w:val="005E3A38"/>
    <w:rsid w:val="005E6BF8"/>
    <w:rsid w:val="0060017E"/>
    <w:rsid w:val="00601484"/>
    <w:rsid w:val="0060352C"/>
    <w:rsid w:val="00603C3D"/>
    <w:rsid w:val="006057D7"/>
    <w:rsid w:val="00606170"/>
    <w:rsid w:val="006064F0"/>
    <w:rsid w:val="00607ACC"/>
    <w:rsid w:val="006136F8"/>
    <w:rsid w:val="00613A33"/>
    <w:rsid w:val="00621282"/>
    <w:rsid w:val="00621C26"/>
    <w:rsid w:val="00626882"/>
    <w:rsid w:val="00630DD7"/>
    <w:rsid w:val="006438BA"/>
    <w:rsid w:val="0066374A"/>
    <w:rsid w:val="00672B65"/>
    <w:rsid w:val="00674E14"/>
    <w:rsid w:val="00675840"/>
    <w:rsid w:val="00675953"/>
    <w:rsid w:val="00686713"/>
    <w:rsid w:val="00697199"/>
    <w:rsid w:val="006A1C8E"/>
    <w:rsid w:val="006A6A6A"/>
    <w:rsid w:val="006A7E5D"/>
    <w:rsid w:val="006B0868"/>
    <w:rsid w:val="006C1801"/>
    <w:rsid w:val="006C2670"/>
    <w:rsid w:val="006C4272"/>
    <w:rsid w:val="006C61E0"/>
    <w:rsid w:val="006D10CF"/>
    <w:rsid w:val="006D5827"/>
    <w:rsid w:val="006D6D53"/>
    <w:rsid w:val="006E7879"/>
    <w:rsid w:val="006F559D"/>
    <w:rsid w:val="00704B5C"/>
    <w:rsid w:val="00710F3F"/>
    <w:rsid w:val="00716D4D"/>
    <w:rsid w:val="007216F9"/>
    <w:rsid w:val="00723F90"/>
    <w:rsid w:val="00724B57"/>
    <w:rsid w:val="007258C8"/>
    <w:rsid w:val="007279E0"/>
    <w:rsid w:val="007522D0"/>
    <w:rsid w:val="00755C23"/>
    <w:rsid w:val="0076095B"/>
    <w:rsid w:val="00761DD6"/>
    <w:rsid w:val="00764F4B"/>
    <w:rsid w:val="0076579F"/>
    <w:rsid w:val="00773719"/>
    <w:rsid w:val="0078290A"/>
    <w:rsid w:val="00782B3D"/>
    <w:rsid w:val="00784B42"/>
    <w:rsid w:val="00786BE3"/>
    <w:rsid w:val="00786E95"/>
    <w:rsid w:val="00787AAD"/>
    <w:rsid w:val="007A0DCE"/>
    <w:rsid w:val="007A1094"/>
    <w:rsid w:val="007A3279"/>
    <w:rsid w:val="007A7524"/>
    <w:rsid w:val="007B0AA0"/>
    <w:rsid w:val="007B1115"/>
    <w:rsid w:val="007B478C"/>
    <w:rsid w:val="007B5317"/>
    <w:rsid w:val="007C105B"/>
    <w:rsid w:val="007C28F2"/>
    <w:rsid w:val="007D1BAE"/>
    <w:rsid w:val="007D2F25"/>
    <w:rsid w:val="007D40F5"/>
    <w:rsid w:val="007E02BD"/>
    <w:rsid w:val="007E06BA"/>
    <w:rsid w:val="0080541A"/>
    <w:rsid w:val="00813D7E"/>
    <w:rsid w:val="00823249"/>
    <w:rsid w:val="00823288"/>
    <w:rsid w:val="008265BA"/>
    <w:rsid w:val="0083180D"/>
    <w:rsid w:val="00833A9C"/>
    <w:rsid w:val="00836C22"/>
    <w:rsid w:val="008377C8"/>
    <w:rsid w:val="00840088"/>
    <w:rsid w:val="008401C4"/>
    <w:rsid w:val="00857FDD"/>
    <w:rsid w:val="0086089D"/>
    <w:rsid w:val="00862C55"/>
    <w:rsid w:val="00876274"/>
    <w:rsid w:val="00876360"/>
    <w:rsid w:val="0089075B"/>
    <w:rsid w:val="008908C1"/>
    <w:rsid w:val="008909BC"/>
    <w:rsid w:val="0089414A"/>
    <w:rsid w:val="00896332"/>
    <w:rsid w:val="008A37A1"/>
    <w:rsid w:val="008A3CC4"/>
    <w:rsid w:val="008A5F18"/>
    <w:rsid w:val="008B1E57"/>
    <w:rsid w:val="008B28D7"/>
    <w:rsid w:val="008B5579"/>
    <w:rsid w:val="008D4D87"/>
    <w:rsid w:val="008D6DF5"/>
    <w:rsid w:val="008E44F1"/>
    <w:rsid w:val="008E6BE7"/>
    <w:rsid w:val="008F5E88"/>
    <w:rsid w:val="00900662"/>
    <w:rsid w:val="00902FED"/>
    <w:rsid w:val="00905278"/>
    <w:rsid w:val="00907E5C"/>
    <w:rsid w:val="00912542"/>
    <w:rsid w:val="00915BD2"/>
    <w:rsid w:val="00917149"/>
    <w:rsid w:val="00924F02"/>
    <w:rsid w:val="009275B8"/>
    <w:rsid w:val="00931CB7"/>
    <w:rsid w:val="0093270A"/>
    <w:rsid w:val="00935067"/>
    <w:rsid w:val="0095631F"/>
    <w:rsid w:val="009563FE"/>
    <w:rsid w:val="009605AC"/>
    <w:rsid w:val="009633D3"/>
    <w:rsid w:val="00965F97"/>
    <w:rsid w:val="00970072"/>
    <w:rsid w:val="00970603"/>
    <w:rsid w:val="00981E7B"/>
    <w:rsid w:val="00990D5D"/>
    <w:rsid w:val="00994563"/>
    <w:rsid w:val="009B7376"/>
    <w:rsid w:val="009C4C2E"/>
    <w:rsid w:val="009C5530"/>
    <w:rsid w:val="009D3D87"/>
    <w:rsid w:val="009D5344"/>
    <w:rsid w:val="009E42D1"/>
    <w:rsid w:val="009F240B"/>
    <w:rsid w:val="009F251C"/>
    <w:rsid w:val="009F6104"/>
    <w:rsid w:val="009F620E"/>
    <w:rsid w:val="009F7DA0"/>
    <w:rsid w:val="00A00ADC"/>
    <w:rsid w:val="00A0190F"/>
    <w:rsid w:val="00A155C1"/>
    <w:rsid w:val="00A21158"/>
    <w:rsid w:val="00A26559"/>
    <w:rsid w:val="00A2718C"/>
    <w:rsid w:val="00A32D8E"/>
    <w:rsid w:val="00A35124"/>
    <w:rsid w:val="00A355A8"/>
    <w:rsid w:val="00A378C0"/>
    <w:rsid w:val="00A41D4A"/>
    <w:rsid w:val="00A53DA2"/>
    <w:rsid w:val="00A5615E"/>
    <w:rsid w:val="00A60134"/>
    <w:rsid w:val="00A60F44"/>
    <w:rsid w:val="00A705BE"/>
    <w:rsid w:val="00A70C1F"/>
    <w:rsid w:val="00A87D06"/>
    <w:rsid w:val="00A91414"/>
    <w:rsid w:val="00A967B1"/>
    <w:rsid w:val="00AA04EC"/>
    <w:rsid w:val="00AA0E51"/>
    <w:rsid w:val="00AA2DBC"/>
    <w:rsid w:val="00AB5EA3"/>
    <w:rsid w:val="00AC38AF"/>
    <w:rsid w:val="00AC7649"/>
    <w:rsid w:val="00AC77A1"/>
    <w:rsid w:val="00AD48B6"/>
    <w:rsid w:val="00AD5396"/>
    <w:rsid w:val="00AD7E99"/>
    <w:rsid w:val="00AE028C"/>
    <w:rsid w:val="00AF4ABE"/>
    <w:rsid w:val="00B07663"/>
    <w:rsid w:val="00B107C2"/>
    <w:rsid w:val="00B22D53"/>
    <w:rsid w:val="00B24BDA"/>
    <w:rsid w:val="00B30CC9"/>
    <w:rsid w:val="00B33775"/>
    <w:rsid w:val="00B36F2F"/>
    <w:rsid w:val="00B40510"/>
    <w:rsid w:val="00B42484"/>
    <w:rsid w:val="00B45E7B"/>
    <w:rsid w:val="00B50559"/>
    <w:rsid w:val="00B535FF"/>
    <w:rsid w:val="00B54A28"/>
    <w:rsid w:val="00B57E6C"/>
    <w:rsid w:val="00B637BC"/>
    <w:rsid w:val="00B70105"/>
    <w:rsid w:val="00B75CC9"/>
    <w:rsid w:val="00B8126D"/>
    <w:rsid w:val="00B87CFF"/>
    <w:rsid w:val="00B91986"/>
    <w:rsid w:val="00B94ECA"/>
    <w:rsid w:val="00BA13D1"/>
    <w:rsid w:val="00BB0346"/>
    <w:rsid w:val="00BB1503"/>
    <w:rsid w:val="00BC493A"/>
    <w:rsid w:val="00BD1D1F"/>
    <w:rsid w:val="00BD738F"/>
    <w:rsid w:val="00BE0D73"/>
    <w:rsid w:val="00BE4087"/>
    <w:rsid w:val="00BE4F8C"/>
    <w:rsid w:val="00BF0590"/>
    <w:rsid w:val="00BF7C82"/>
    <w:rsid w:val="00C0561B"/>
    <w:rsid w:val="00C07DA2"/>
    <w:rsid w:val="00C1343F"/>
    <w:rsid w:val="00C175F2"/>
    <w:rsid w:val="00C17B9F"/>
    <w:rsid w:val="00C21C1F"/>
    <w:rsid w:val="00C30982"/>
    <w:rsid w:val="00C330F0"/>
    <w:rsid w:val="00C34662"/>
    <w:rsid w:val="00C3562A"/>
    <w:rsid w:val="00C35DA6"/>
    <w:rsid w:val="00C5278A"/>
    <w:rsid w:val="00C55BB8"/>
    <w:rsid w:val="00C603C0"/>
    <w:rsid w:val="00C61B50"/>
    <w:rsid w:val="00C639A1"/>
    <w:rsid w:val="00C67E6B"/>
    <w:rsid w:val="00C7398B"/>
    <w:rsid w:val="00C821AF"/>
    <w:rsid w:val="00C83152"/>
    <w:rsid w:val="00C85CC0"/>
    <w:rsid w:val="00C8701A"/>
    <w:rsid w:val="00C901D1"/>
    <w:rsid w:val="00C913CD"/>
    <w:rsid w:val="00C92E5E"/>
    <w:rsid w:val="00C9575A"/>
    <w:rsid w:val="00CA5B2E"/>
    <w:rsid w:val="00CB2D93"/>
    <w:rsid w:val="00CB3E58"/>
    <w:rsid w:val="00CB4304"/>
    <w:rsid w:val="00CB486A"/>
    <w:rsid w:val="00CB497C"/>
    <w:rsid w:val="00CC134E"/>
    <w:rsid w:val="00CD0FDA"/>
    <w:rsid w:val="00CE4D8A"/>
    <w:rsid w:val="00CE5D2D"/>
    <w:rsid w:val="00CF5663"/>
    <w:rsid w:val="00D0687B"/>
    <w:rsid w:val="00D14386"/>
    <w:rsid w:val="00D145C0"/>
    <w:rsid w:val="00D15298"/>
    <w:rsid w:val="00D16374"/>
    <w:rsid w:val="00D3322F"/>
    <w:rsid w:val="00D3591C"/>
    <w:rsid w:val="00D413D1"/>
    <w:rsid w:val="00D41BD7"/>
    <w:rsid w:val="00D41E33"/>
    <w:rsid w:val="00D452C8"/>
    <w:rsid w:val="00D51878"/>
    <w:rsid w:val="00D60FC6"/>
    <w:rsid w:val="00D64D8E"/>
    <w:rsid w:val="00D70048"/>
    <w:rsid w:val="00D71520"/>
    <w:rsid w:val="00D75D7F"/>
    <w:rsid w:val="00D96883"/>
    <w:rsid w:val="00DA02C0"/>
    <w:rsid w:val="00DA2225"/>
    <w:rsid w:val="00DA777E"/>
    <w:rsid w:val="00DB3318"/>
    <w:rsid w:val="00DB5670"/>
    <w:rsid w:val="00DB6A75"/>
    <w:rsid w:val="00DB7192"/>
    <w:rsid w:val="00DD19B7"/>
    <w:rsid w:val="00DE7488"/>
    <w:rsid w:val="00DF1E16"/>
    <w:rsid w:val="00DF229D"/>
    <w:rsid w:val="00DF2ACE"/>
    <w:rsid w:val="00E04037"/>
    <w:rsid w:val="00E07752"/>
    <w:rsid w:val="00E15946"/>
    <w:rsid w:val="00E24F78"/>
    <w:rsid w:val="00E30A1E"/>
    <w:rsid w:val="00E32DE3"/>
    <w:rsid w:val="00E3594E"/>
    <w:rsid w:val="00E4275E"/>
    <w:rsid w:val="00E503A7"/>
    <w:rsid w:val="00E52160"/>
    <w:rsid w:val="00E52FC4"/>
    <w:rsid w:val="00E53BEC"/>
    <w:rsid w:val="00E71ADF"/>
    <w:rsid w:val="00E75A79"/>
    <w:rsid w:val="00E83456"/>
    <w:rsid w:val="00E845FF"/>
    <w:rsid w:val="00E85189"/>
    <w:rsid w:val="00E9194A"/>
    <w:rsid w:val="00E91E9A"/>
    <w:rsid w:val="00E96201"/>
    <w:rsid w:val="00E9739F"/>
    <w:rsid w:val="00EA16B0"/>
    <w:rsid w:val="00EA44AC"/>
    <w:rsid w:val="00EA7C06"/>
    <w:rsid w:val="00EB1FF0"/>
    <w:rsid w:val="00EB2020"/>
    <w:rsid w:val="00EB6530"/>
    <w:rsid w:val="00EB7B24"/>
    <w:rsid w:val="00EC36F5"/>
    <w:rsid w:val="00EC499D"/>
    <w:rsid w:val="00EC7D20"/>
    <w:rsid w:val="00ED6B6D"/>
    <w:rsid w:val="00ED7ABF"/>
    <w:rsid w:val="00EE683E"/>
    <w:rsid w:val="00F142F5"/>
    <w:rsid w:val="00F17DB0"/>
    <w:rsid w:val="00F20D94"/>
    <w:rsid w:val="00F256AD"/>
    <w:rsid w:val="00F257DA"/>
    <w:rsid w:val="00F3798D"/>
    <w:rsid w:val="00F474D4"/>
    <w:rsid w:val="00F507E9"/>
    <w:rsid w:val="00F50E10"/>
    <w:rsid w:val="00F6229B"/>
    <w:rsid w:val="00F647C8"/>
    <w:rsid w:val="00F64DDD"/>
    <w:rsid w:val="00F67729"/>
    <w:rsid w:val="00F80EF2"/>
    <w:rsid w:val="00F8277B"/>
    <w:rsid w:val="00F857FA"/>
    <w:rsid w:val="00F955B8"/>
    <w:rsid w:val="00FA234F"/>
    <w:rsid w:val="00FA7205"/>
    <w:rsid w:val="00FB1100"/>
    <w:rsid w:val="00FB6229"/>
    <w:rsid w:val="00FC11A1"/>
    <w:rsid w:val="00FC64E9"/>
    <w:rsid w:val="00FC6EDD"/>
    <w:rsid w:val="00FD57FA"/>
    <w:rsid w:val="00FD7A56"/>
    <w:rsid w:val="00FE398D"/>
    <w:rsid w:val="00FE4474"/>
    <w:rsid w:val="00FE5684"/>
    <w:rsid w:val="00FF1513"/>
    <w:rsid w:val="00FF3B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84AF02"/>
  <w14:defaultImageDpi w14:val="32767"/>
  <w15:chartTrackingRefBased/>
  <w15:docId w15:val="{FC0B06BE-BF1A-47ED-A704-72FF41B4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B50"/>
    <w:pPr>
      <w:jc w:val="both"/>
    </w:pPr>
    <w:rPr>
      <w:rFonts w:ascii="Times New Roman" w:eastAsia="Times New Roman" w:hAnsi="Times New Roman"/>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
    <w:name w:val="Author"/>
    <w:basedOn w:val="Normal"/>
    <w:rsid w:val="00AC77A1"/>
    <w:pPr>
      <w:jc w:val="center"/>
    </w:pPr>
    <w:rPr>
      <w:sz w:val="24"/>
    </w:rPr>
  </w:style>
  <w:style w:type="paragraph" w:styleId="Ttulo">
    <w:name w:val="Title"/>
    <w:basedOn w:val="Normal"/>
    <w:link w:val="TtuloCar"/>
    <w:qFormat/>
    <w:rsid w:val="00AC77A1"/>
    <w:pPr>
      <w:spacing w:before="480"/>
      <w:jc w:val="center"/>
    </w:pPr>
    <w:rPr>
      <w:b/>
      <w:sz w:val="28"/>
    </w:rPr>
  </w:style>
  <w:style w:type="character" w:customStyle="1" w:styleId="TtuloCar">
    <w:name w:val="Título Car"/>
    <w:link w:val="Ttulo"/>
    <w:rsid w:val="00AC77A1"/>
    <w:rPr>
      <w:rFonts w:ascii="Times New Roman" w:eastAsia="Times New Roman" w:hAnsi="Times New Roman" w:cs="Times New Roman"/>
      <w:b/>
      <w:sz w:val="28"/>
      <w:szCs w:val="20"/>
      <w:lang w:val="en-US"/>
    </w:rPr>
  </w:style>
  <w:style w:type="paragraph" w:customStyle="1" w:styleId="Affiliation">
    <w:name w:val="Affiliation"/>
    <w:basedOn w:val="Normal"/>
    <w:rsid w:val="00AC77A1"/>
    <w:pPr>
      <w:jc w:val="center"/>
    </w:pPr>
    <w:rPr>
      <w:i/>
      <w:sz w:val="24"/>
    </w:rPr>
  </w:style>
  <w:style w:type="paragraph" w:customStyle="1" w:styleId="abstract">
    <w:name w:val="abstract"/>
    <w:basedOn w:val="Normal"/>
    <w:next w:val="Normal"/>
    <w:rsid w:val="00AC77A1"/>
    <w:pPr>
      <w:spacing w:before="600" w:after="120"/>
      <w:ind w:left="567" w:right="567"/>
    </w:pPr>
    <w:rPr>
      <w:rFonts w:ascii="Times" w:hAnsi="Times"/>
      <w:sz w:val="18"/>
      <w:lang w:eastAsia="de-DE"/>
    </w:rPr>
  </w:style>
  <w:style w:type="paragraph" w:styleId="Prrafodelista">
    <w:name w:val="List Paragraph"/>
    <w:basedOn w:val="Normal"/>
    <w:uiPriority w:val="34"/>
    <w:qFormat/>
    <w:rsid w:val="00AC77A1"/>
    <w:pPr>
      <w:ind w:left="720"/>
      <w:contextualSpacing/>
    </w:pPr>
  </w:style>
  <w:style w:type="paragraph" w:customStyle="1" w:styleId="heading3">
    <w:name w:val="heading3"/>
    <w:basedOn w:val="Normal"/>
    <w:next w:val="Normal"/>
    <w:rsid w:val="00AC77A1"/>
    <w:pPr>
      <w:keepNext/>
      <w:keepLines/>
      <w:tabs>
        <w:tab w:val="left" w:pos="284"/>
      </w:tabs>
      <w:suppressAutoHyphens/>
      <w:spacing w:before="320"/>
    </w:pPr>
    <w:rPr>
      <w:rFonts w:ascii="Times" w:hAnsi="Times"/>
      <w:b/>
      <w:lang w:eastAsia="es-MX"/>
    </w:rPr>
  </w:style>
  <w:style w:type="paragraph" w:customStyle="1" w:styleId="tabletitle">
    <w:name w:val="table title"/>
    <w:basedOn w:val="Normal"/>
    <w:next w:val="Normal"/>
    <w:rsid w:val="00AC77A1"/>
    <w:pPr>
      <w:keepNext/>
      <w:keepLines/>
      <w:spacing w:before="240" w:after="120"/>
    </w:pPr>
    <w:rPr>
      <w:rFonts w:ascii="Times" w:hAnsi="Times"/>
      <w:sz w:val="18"/>
      <w:lang w:val="de-DE" w:eastAsia="es-MX"/>
    </w:rPr>
  </w:style>
  <w:style w:type="paragraph" w:styleId="Textodeglobo">
    <w:name w:val="Balloon Text"/>
    <w:basedOn w:val="Normal"/>
    <w:link w:val="TextodegloboCar"/>
    <w:uiPriority w:val="99"/>
    <w:semiHidden/>
    <w:unhideWhenUsed/>
    <w:rsid w:val="00AC77A1"/>
    <w:rPr>
      <w:rFonts w:ascii="Tahoma" w:hAnsi="Tahoma" w:cs="Tahoma"/>
      <w:sz w:val="16"/>
      <w:szCs w:val="16"/>
    </w:rPr>
  </w:style>
  <w:style w:type="character" w:customStyle="1" w:styleId="TextodegloboCar">
    <w:name w:val="Texto de globo Car"/>
    <w:link w:val="Textodeglobo"/>
    <w:uiPriority w:val="99"/>
    <w:semiHidden/>
    <w:rsid w:val="00AC77A1"/>
    <w:rPr>
      <w:rFonts w:ascii="Tahoma" w:eastAsia="Times New Roman" w:hAnsi="Tahoma" w:cs="Tahoma"/>
      <w:sz w:val="16"/>
      <w:szCs w:val="16"/>
      <w:lang w:val="en-US"/>
    </w:rPr>
  </w:style>
  <w:style w:type="paragraph" w:customStyle="1" w:styleId="heading2">
    <w:name w:val="heading2"/>
    <w:basedOn w:val="Normal"/>
    <w:next w:val="p1a"/>
    <w:rsid w:val="00AC77A1"/>
    <w:pPr>
      <w:keepNext/>
      <w:keepLines/>
      <w:tabs>
        <w:tab w:val="left" w:pos="510"/>
      </w:tabs>
      <w:suppressAutoHyphens/>
      <w:spacing w:before="440" w:after="220"/>
    </w:pPr>
    <w:rPr>
      <w:rFonts w:ascii="Times" w:hAnsi="Times"/>
      <w:b/>
      <w:lang w:eastAsia="es-MX"/>
    </w:rPr>
  </w:style>
  <w:style w:type="paragraph" w:customStyle="1" w:styleId="equation">
    <w:name w:val="equation"/>
    <w:basedOn w:val="Normal"/>
    <w:next w:val="Normal"/>
    <w:rsid w:val="00AC77A1"/>
    <w:pPr>
      <w:tabs>
        <w:tab w:val="left" w:pos="6237"/>
      </w:tabs>
      <w:spacing w:before="120" w:after="120"/>
      <w:ind w:left="227" w:firstLine="227"/>
      <w:jc w:val="center"/>
    </w:pPr>
    <w:rPr>
      <w:rFonts w:ascii="Times" w:hAnsi="Times"/>
      <w:lang w:eastAsia="es-MX"/>
    </w:rPr>
  </w:style>
  <w:style w:type="paragraph" w:customStyle="1" w:styleId="p1a">
    <w:name w:val="p1a"/>
    <w:basedOn w:val="Normal"/>
    <w:next w:val="Normal"/>
    <w:rsid w:val="00AC77A1"/>
    <w:rPr>
      <w:rFonts w:ascii="Times" w:hAnsi="Times"/>
      <w:lang w:eastAsia="es-MX"/>
    </w:rPr>
  </w:style>
  <w:style w:type="paragraph" w:styleId="Sinespaciado">
    <w:name w:val="No Spacing"/>
    <w:link w:val="SinespaciadoCar"/>
    <w:uiPriority w:val="1"/>
    <w:qFormat/>
    <w:rsid w:val="002401F6"/>
    <w:pPr>
      <w:jc w:val="both"/>
    </w:pPr>
    <w:rPr>
      <w:rFonts w:ascii="Times New Roman" w:eastAsia="Times New Roman" w:hAnsi="Times New Roman"/>
      <w:lang w:val="en-US" w:eastAsia="en-US"/>
    </w:rPr>
  </w:style>
  <w:style w:type="paragraph" w:styleId="Encabezado">
    <w:name w:val="header"/>
    <w:basedOn w:val="Normal"/>
    <w:link w:val="EncabezadoCar"/>
    <w:uiPriority w:val="99"/>
    <w:unhideWhenUsed/>
    <w:rsid w:val="00E71ADF"/>
    <w:pPr>
      <w:tabs>
        <w:tab w:val="center" w:pos="4419"/>
        <w:tab w:val="right" w:pos="8838"/>
      </w:tabs>
    </w:pPr>
  </w:style>
  <w:style w:type="character" w:customStyle="1" w:styleId="EncabezadoCar">
    <w:name w:val="Encabezado Car"/>
    <w:link w:val="Encabezado"/>
    <w:uiPriority w:val="99"/>
    <w:rsid w:val="00E71ADF"/>
    <w:rPr>
      <w:rFonts w:ascii="Times New Roman" w:eastAsia="Times New Roman" w:hAnsi="Times New Roman"/>
    </w:rPr>
  </w:style>
  <w:style w:type="paragraph" w:styleId="Piedepgina">
    <w:name w:val="footer"/>
    <w:basedOn w:val="Normal"/>
    <w:link w:val="PiedepginaCar"/>
    <w:uiPriority w:val="99"/>
    <w:unhideWhenUsed/>
    <w:rsid w:val="00E71ADF"/>
    <w:pPr>
      <w:tabs>
        <w:tab w:val="center" w:pos="4419"/>
        <w:tab w:val="right" w:pos="8838"/>
      </w:tabs>
    </w:pPr>
  </w:style>
  <w:style w:type="character" w:customStyle="1" w:styleId="PiedepginaCar">
    <w:name w:val="Pie de página Car"/>
    <w:link w:val="Piedepgina"/>
    <w:uiPriority w:val="99"/>
    <w:rsid w:val="00E71ADF"/>
    <w:rPr>
      <w:rFonts w:ascii="Times New Roman" w:eastAsia="Times New Roman" w:hAnsi="Times New Roman"/>
    </w:rPr>
  </w:style>
  <w:style w:type="character" w:customStyle="1" w:styleId="SinespaciadoCar">
    <w:name w:val="Sin espaciado Car"/>
    <w:link w:val="Sinespaciado"/>
    <w:uiPriority w:val="1"/>
    <w:locked/>
    <w:rsid w:val="00E71ADF"/>
    <w:rPr>
      <w:rFonts w:ascii="Times New Roman" w:eastAsia="Times New Roman" w:hAnsi="Times New Roman"/>
    </w:rPr>
  </w:style>
  <w:style w:type="table" w:styleId="Tablaconcuadrcula">
    <w:name w:val="Table Grid"/>
    <w:basedOn w:val="Tablanormal"/>
    <w:uiPriority w:val="39"/>
    <w:rsid w:val="00E71ADF"/>
    <w:rPr>
      <w:sz w:val="22"/>
      <w:szCs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unhideWhenUsed/>
    <w:rsid w:val="00DA02C0"/>
    <w:rPr>
      <w:color w:val="0563C1"/>
      <w:u w:val="single"/>
    </w:rPr>
  </w:style>
  <w:style w:type="character" w:styleId="Mencinsinresolver">
    <w:name w:val="Unresolved Mention"/>
    <w:uiPriority w:val="99"/>
    <w:semiHidden/>
    <w:unhideWhenUsed/>
    <w:rsid w:val="00DA02C0"/>
    <w:rPr>
      <w:color w:val="605E5C"/>
      <w:shd w:val="clear" w:color="auto" w:fill="E1DFDD"/>
    </w:rPr>
  </w:style>
  <w:style w:type="paragraph" w:styleId="Descripcin">
    <w:name w:val="caption"/>
    <w:basedOn w:val="Normal"/>
    <w:next w:val="Normal"/>
    <w:uiPriority w:val="35"/>
    <w:unhideWhenUsed/>
    <w:qFormat/>
    <w:rsid w:val="004E5A35"/>
    <w:pPr>
      <w:spacing w:after="200"/>
      <w:jc w:val="left"/>
    </w:pPr>
    <w:rPr>
      <w:rFonts w:ascii="Calibri" w:eastAsia="Calibri" w:hAnsi="Calibri" w:cs="Arial"/>
      <w:i/>
      <w:iCs/>
      <w:color w:val="44546A"/>
      <w:sz w:val="18"/>
      <w:szCs w:val="18"/>
      <w:lang w:val="es-MX"/>
    </w:rPr>
  </w:style>
  <w:style w:type="character" w:styleId="Textodelmarcadordeposicin">
    <w:name w:val="Placeholder Text"/>
    <w:basedOn w:val="Fuentedeprrafopredeter"/>
    <w:uiPriority w:val="99"/>
    <w:semiHidden/>
    <w:rsid w:val="0041728E"/>
    <w:rPr>
      <w:color w:val="666666"/>
    </w:rPr>
  </w:style>
  <w:style w:type="paragraph" w:styleId="NormalWeb">
    <w:name w:val="Normal (Web)"/>
    <w:basedOn w:val="Normal"/>
    <w:uiPriority w:val="99"/>
    <w:semiHidden/>
    <w:unhideWhenUsed/>
    <w:rsid w:val="006D10CF"/>
    <w:rPr>
      <w:sz w:val="24"/>
      <w:szCs w:val="24"/>
    </w:rPr>
  </w:style>
  <w:style w:type="character" w:styleId="Refdecomentario">
    <w:name w:val="annotation reference"/>
    <w:basedOn w:val="Fuentedeprrafopredeter"/>
    <w:uiPriority w:val="99"/>
    <w:semiHidden/>
    <w:unhideWhenUsed/>
    <w:rsid w:val="00187294"/>
    <w:rPr>
      <w:sz w:val="16"/>
      <w:szCs w:val="16"/>
    </w:rPr>
  </w:style>
  <w:style w:type="paragraph" w:styleId="Textocomentario">
    <w:name w:val="annotation text"/>
    <w:basedOn w:val="Normal"/>
    <w:link w:val="TextocomentarioCar"/>
    <w:uiPriority w:val="99"/>
    <w:unhideWhenUsed/>
    <w:rsid w:val="00187294"/>
  </w:style>
  <w:style w:type="character" w:customStyle="1" w:styleId="TextocomentarioCar">
    <w:name w:val="Texto comentario Car"/>
    <w:basedOn w:val="Fuentedeprrafopredeter"/>
    <w:link w:val="Textocomentario"/>
    <w:uiPriority w:val="99"/>
    <w:rsid w:val="00187294"/>
    <w:rPr>
      <w:rFonts w:ascii="Times New Roman" w:eastAsia="Times New Roman" w:hAnsi="Times New Roman"/>
      <w:lang w:val="en-US" w:eastAsia="en-US"/>
    </w:rPr>
  </w:style>
  <w:style w:type="paragraph" w:styleId="Asuntodelcomentario">
    <w:name w:val="annotation subject"/>
    <w:basedOn w:val="Textocomentario"/>
    <w:next w:val="Textocomentario"/>
    <w:link w:val="AsuntodelcomentarioCar"/>
    <w:uiPriority w:val="99"/>
    <w:semiHidden/>
    <w:unhideWhenUsed/>
    <w:rsid w:val="00187294"/>
    <w:rPr>
      <w:b/>
      <w:bCs/>
    </w:rPr>
  </w:style>
  <w:style w:type="character" w:customStyle="1" w:styleId="AsuntodelcomentarioCar">
    <w:name w:val="Asunto del comentario Car"/>
    <w:basedOn w:val="TextocomentarioCar"/>
    <w:link w:val="Asuntodelcomentario"/>
    <w:uiPriority w:val="99"/>
    <w:semiHidden/>
    <w:rsid w:val="00187294"/>
    <w:rPr>
      <w:rFonts w:ascii="Times New Roman" w:eastAsia="Times New Roman" w:hAnsi="Times New Roman"/>
      <w:b/>
      <w:bCs/>
      <w:lang w:val="en-US" w:eastAsia="en-US"/>
    </w:rPr>
  </w:style>
  <w:style w:type="character" w:styleId="Mencionar">
    <w:name w:val="Mention"/>
    <w:basedOn w:val="Fuentedeprrafopredeter"/>
    <w:uiPriority w:val="99"/>
    <w:unhideWhenUsed/>
    <w:rsid w:val="001872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98288">
      <w:bodyDiv w:val="1"/>
      <w:marLeft w:val="0"/>
      <w:marRight w:val="0"/>
      <w:marTop w:val="0"/>
      <w:marBottom w:val="0"/>
      <w:divBdr>
        <w:top w:val="none" w:sz="0" w:space="0" w:color="auto"/>
        <w:left w:val="none" w:sz="0" w:space="0" w:color="auto"/>
        <w:bottom w:val="none" w:sz="0" w:space="0" w:color="auto"/>
        <w:right w:val="none" w:sz="0" w:space="0" w:color="auto"/>
      </w:divBdr>
    </w:div>
    <w:div w:id="303201568">
      <w:bodyDiv w:val="1"/>
      <w:marLeft w:val="0"/>
      <w:marRight w:val="0"/>
      <w:marTop w:val="0"/>
      <w:marBottom w:val="0"/>
      <w:divBdr>
        <w:top w:val="none" w:sz="0" w:space="0" w:color="auto"/>
        <w:left w:val="none" w:sz="0" w:space="0" w:color="auto"/>
        <w:bottom w:val="none" w:sz="0" w:space="0" w:color="auto"/>
        <w:right w:val="none" w:sz="0" w:space="0" w:color="auto"/>
      </w:divBdr>
    </w:div>
    <w:div w:id="360203587">
      <w:bodyDiv w:val="1"/>
      <w:marLeft w:val="0"/>
      <w:marRight w:val="0"/>
      <w:marTop w:val="0"/>
      <w:marBottom w:val="0"/>
      <w:divBdr>
        <w:top w:val="none" w:sz="0" w:space="0" w:color="auto"/>
        <w:left w:val="none" w:sz="0" w:space="0" w:color="auto"/>
        <w:bottom w:val="none" w:sz="0" w:space="0" w:color="auto"/>
        <w:right w:val="none" w:sz="0" w:space="0" w:color="auto"/>
      </w:divBdr>
    </w:div>
    <w:div w:id="503860903">
      <w:bodyDiv w:val="1"/>
      <w:marLeft w:val="0"/>
      <w:marRight w:val="0"/>
      <w:marTop w:val="0"/>
      <w:marBottom w:val="0"/>
      <w:divBdr>
        <w:top w:val="none" w:sz="0" w:space="0" w:color="auto"/>
        <w:left w:val="none" w:sz="0" w:space="0" w:color="auto"/>
        <w:bottom w:val="none" w:sz="0" w:space="0" w:color="auto"/>
        <w:right w:val="none" w:sz="0" w:space="0" w:color="auto"/>
      </w:divBdr>
    </w:div>
    <w:div w:id="571626268">
      <w:bodyDiv w:val="1"/>
      <w:marLeft w:val="0"/>
      <w:marRight w:val="0"/>
      <w:marTop w:val="0"/>
      <w:marBottom w:val="0"/>
      <w:divBdr>
        <w:top w:val="none" w:sz="0" w:space="0" w:color="auto"/>
        <w:left w:val="none" w:sz="0" w:space="0" w:color="auto"/>
        <w:bottom w:val="none" w:sz="0" w:space="0" w:color="auto"/>
        <w:right w:val="none" w:sz="0" w:space="0" w:color="auto"/>
      </w:divBdr>
    </w:div>
    <w:div w:id="609512142">
      <w:bodyDiv w:val="1"/>
      <w:marLeft w:val="0"/>
      <w:marRight w:val="0"/>
      <w:marTop w:val="0"/>
      <w:marBottom w:val="0"/>
      <w:divBdr>
        <w:top w:val="none" w:sz="0" w:space="0" w:color="auto"/>
        <w:left w:val="none" w:sz="0" w:space="0" w:color="auto"/>
        <w:bottom w:val="none" w:sz="0" w:space="0" w:color="auto"/>
        <w:right w:val="none" w:sz="0" w:space="0" w:color="auto"/>
      </w:divBdr>
    </w:div>
    <w:div w:id="624820539">
      <w:bodyDiv w:val="1"/>
      <w:marLeft w:val="0"/>
      <w:marRight w:val="0"/>
      <w:marTop w:val="0"/>
      <w:marBottom w:val="0"/>
      <w:divBdr>
        <w:top w:val="none" w:sz="0" w:space="0" w:color="auto"/>
        <w:left w:val="none" w:sz="0" w:space="0" w:color="auto"/>
        <w:bottom w:val="none" w:sz="0" w:space="0" w:color="auto"/>
        <w:right w:val="none" w:sz="0" w:space="0" w:color="auto"/>
      </w:divBdr>
    </w:div>
    <w:div w:id="894389574">
      <w:bodyDiv w:val="1"/>
      <w:marLeft w:val="0"/>
      <w:marRight w:val="0"/>
      <w:marTop w:val="0"/>
      <w:marBottom w:val="0"/>
      <w:divBdr>
        <w:top w:val="none" w:sz="0" w:space="0" w:color="auto"/>
        <w:left w:val="none" w:sz="0" w:space="0" w:color="auto"/>
        <w:bottom w:val="none" w:sz="0" w:space="0" w:color="auto"/>
        <w:right w:val="none" w:sz="0" w:space="0" w:color="auto"/>
      </w:divBdr>
    </w:div>
    <w:div w:id="958533224">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32535079">
      <w:bodyDiv w:val="1"/>
      <w:marLeft w:val="0"/>
      <w:marRight w:val="0"/>
      <w:marTop w:val="0"/>
      <w:marBottom w:val="0"/>
      <w:divBdr>
        <w:top w:val="none" w:sz="0" w:space="0" w:color="auto"/>
        <w:left w:val="none" w:sz="0" w:space="0" w:color="auto"/>
        <w:bottom w:val="none" w:sz="0" w:space="0" w:color="auto"/>
        <w:right w:val="none" w:sz="0" w:space="0" w:color="auto"/>
      </w:divBdr>
    </w:div>
    <w:div w:id="1225531997">
      <w:bodyDiv w:val="1"/>
      <w:marLeft w:val="0"/>
      <w:marRight w:val="0"/>
      <w:marTop w:val="0"/>
      <w:marBottom w:val="0"/>
      <w:divBdr>
        <w:top w:val="none" w:sz="0" w:space="0" w:color="auto"/>
        <w:left w:val="none" w:sz="0" w:space="0" w:color="auto"/>
        <w:bottom w:val="none" w:sz="0" w:space="0" w:color="auto"/>
        <w:right w:val="none" w:sz="0" w:space="0" w:color="auto"/>
      </w:divBdr>
    </w:div>
    <w:div w:id="1274553597">
      <w:bodyDiv w:val="1"/>
      <w:marLeft w:val="0"/>
      <w:marRight w:val="0"/>
      <w:marTop w:val="0"/>
      <w:marBottom w:val="0"/>
      <w:divBdr>
        <w:top w:val="none" w:sz="0" w:space="0" w:color="auto"/>
        <w:left w:val="none" w:sz="0" w:space="0" w:color="auto"/>
        <w:bottom w:val="none" w:sz="0" w:space="0" w:color="auto"/>
        <w:right w:val="none" w:sz="0" w:space="0" w:color="auto"/>
      </w:divBdr>
    </w:div>
    <w:div w:id="1453397902">
      <w:bodyDiv w:val="1"/>
      <w:marLeft w:val="0"/>
      <w:marRight w:val="0"/>
      <w:marTop w:val="0"/>
      <w:marBottom w:val="0"/>
      <w:divBdr>
        <w:top w:val="none" w:sz="0" w:space="0" w:color="auto"/>
        <w:left w:val="none" w:sz="0" w:space="0" w:color="auto"/>
        <w:bottom w:val="none" w:sz="0" w:space="0" w:color="auto"/>
        <w:right w:val="none" w:sz="0" w:space="0" w:color="auto"/>
      </w:divBdr>
    </w:div>
    <w:div w:id="1586844455">
      <w:bodyDiv w:val="1"/>
      <w:marLeft w:val="0"/>
      <w:marRight w:val="0"/>
      <w:marTop w:val="0"/>
      <w:marBottom w:val="0"/>
      <w:divBdr>
        <w:top w:val="none" w:sz="0" w:space="0" w:color="auto"/>
        <w:left w:val="none" w:sz="0" w:space="0" w:color="auto"/>
        <w:bottom w:val="none" w:sz="0" w:space="0" w:color="auto"/>
        <w:right w:val="none" w:sz="0" w:space="0" w:color="auto"/>
      </w:divBdr>
    </w:div>
    <w:div w:id="1660186699">
      <w:bodyDiv w:val="1"/>
      <w:marLeft w:val="0"/>
      <w:marRight w:val="0"/>
      <w:marTop w:val="0"/>
      <w:marBottom w:val="0"/>
      <w:divBdr>
        <w:top w:val="none" w:sz="0" w:space="0" w:color="auto"/>
        <w:left w:val="none" w:sz="0" w:space="0" w:color="auto"/>
        <w:bottom w:val="none" w:sz="0" w:space="0" w:color="auto"/>
        <w:right w:val="none" w:sz="0" w:space="0" w:color="auto"/>
      </w:divBdr>
    </w:div>
    <w:div w:id="1862816239">
      <w:bodyDiv w:val="1"/>
      <w:marLeft w:val="0"/>
      <w:marRight w:val="0"/>
      <w:marTop w:val="0"/>
      <w:marBottom w:val="0"/>
      <w:divBdr>
        <w:top w:val="none" w:sz="0" w:space="0" w:color="auto"/>
        <w:left w:val="none" w:sz="0" w:space="0" w:color="auto"/>
        <w:bottom w:val="none" w:sz="0" w:space="0" w:color="auto"/>
        <w:right w:val="none" w:sz="0" w:space="0" w:color="auto"/>
      </w:divBdr>
    </w:div>
    <w:div w:id="2026009523">
      <w:bodyDiv w:val="1"/>
      <w:marLeft w:val="0"/>
      <w:marRight w:val="0"/>
      <w:marTop w:val="0"/>
      <w:marBottom w:val="0"/>
      <w:divBdr>
        <w:top w:val="none" w:sz="0" w:space="0" w:color="auto"/>
        <w:left w:val="none" w:sz="0" w:space="0" w:color="auto"/>
        <w:bottom w:val="none" w:sz="0" w:space="0" w:color="auto"/>
        <w:right w:val="none" w:sz="0" w:space="0" w:color="auto"/>
      </w:divBdr>
    </w:div>
    <w:div w:id="20288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gel.picazo@inaoep.m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yperlink" Target="https://www.kaggle.com/datasets/tawsifurrahman/covid19-radiography-database" TargetMode="External"/><Relationship Id="rId7" Type="http://schemas.openxmlformats.org/officeDocument/2006/relationships/settings" Target="settings.xml"/><Relationship Id="rId12" Type="http://schemas.openxmlformats.org/officeDocument/2006/relationships/hyperlink" Target="mailto:salvador.raggi@correo.buap.m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www.mvtec.com/downloads/deep-learning-too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co223470443@alm.buap.mx" TargetMode="External"/><Relationship Id="rId24" Type="http://schemas.openxmlformats.org/officeDocument/2006/relationships/image" Target="media/image9.png"/><Relationship Id="rId32" Type="http://schemas.openxmlformats.org/officeDocument/2006/relationships/hyperlink" Target="https://doi.org/10.3390/diagnostics13080176"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francisco.portillo@correo.buap.m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yperlink" Target="https://www.researchgate.net/publication/319115501_An_effective_histogram_modification_scheme_for_image_contrast_enhancemen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aldrin.barreto@correo.buap.m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doi.org/10.1371/journal.pone.0299623"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43099287FD3848B1F1667B443C0FC9" ma:contentTypeVersion="15" ma:contentTypeDescription="Create a new document." ma:contentTypeScope="" ma:versionID="26d1b4048d01e5176d5b3702006f8150">
  <xsd:schema xmlns:xsd="http://www.w3.org/2001/XMLSchema" xmlns:xs="http://www.w3.org/2001/XMLSchema" xmlns:p="http://schemas.microsoft.com/office/2006/metadata/properties" xmlns:ns3="f10a0c3c-3b82-4b50-8e44-ac9ff378f033" xmlns:ns4="bf85c7a4-e36b-46e7-b730-1b1b29894a5e" targetNamespace="http://schemas.microsoft.com/office/2006/metadata/properties" ma:root="true" ma:fieldsID="399b5102b728b3f640298706430a63b5" ns3:_="" ns4:_="">
    <xsd:import namespace="f10a0c3c-3b82-4b50-8e44-ac9ff378f033"/>
    <xsd:import namespace="bf85c7a4-e36b-46e7-b730-1b1b29894a5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_activity" minOccurs="0"/>
                <xsd:element ref="ns3:MediaServiceOCR"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0a0c3c-3b82-4b50-8e44-ac9ff378f0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f85c7a4-e36b-46e7-b730-1b1b29894a5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10a0c3c-3b82-4b50-8e44-ac9ff378f03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9CE56-177D-4C29-8C67-D1D02E0812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0a0c3c-3b82-4b50-8e44-ac9ff378f033"/>
    <ds:schemaRef ds:uri="bf85c7a4-e36b-46e7-b730-1b1b29894a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0DB666-2631-4A18-84AF-D4539A07ED97}">
  <ds:schemaRefs>
    <ds:schemaRef ds:uri="http://schemas.microsoft.com/sharepoint/v3/contenttype/forms"/>
  </ds:schemaRefs>
</ds:datastoreItem>
</file>

<file path=customXml/itemProps3.xml><?xml version="1.0" encoding="utf-8"?>
<ds:datastoreItem xmlns:ds="http://schemas.openxmlformats.org/officeDocument/2006/customXml" ds:itemID="{EACB7463-F49C-4F74-B68B-E343B51EE8EF}">
  <ds:schemaRefs>
    <ds:schemaRef ds:uri="http://purl.org/dc/dcmitype/"/>
    <ds:schemaRef ds:uri="http://www.w3.org/XML/1998/namespace"/>
    <ds:schemaRef ds:uri="http://schemas.microsoft.com/office/2006/documentManagement/types"/>
    <ds:schemaRef ds:uri="http://schemas.microsoft.com/office/2006/metadata/properties"/>
    <ds:schemaRef ds:uri="http://schemas.microsoft.com/office/infopath/2007/PartnerControls"/>
    <ds:schemaRef ds:uri="http://purl.org/dc/elements/1.1/"/>
    <ds:schemaRef ds:uri="http://purl.org/dc/terms/"/>
    <ds:schemaRef ds:uri="http://schemas.openxmlformats.org/package/2006/metadata/core-properties"/>
    <ds:schemaRef ds:uri="bf85c7a4-e36b-46e7-b730-1b1b29894a5e"/>
    <ds:schemaRef ds:uri="f10a0c3c-3b82-4b50-8e44-ac9ff378f033"/>
  </ds:schemaRefs>
</ds:datastoreItem>
</file>

<file path=customXml/itemProps4.xml><?xml version="1.0" encoding="utf-8"?>
<ds:datastoreItem xmlns:ds="http://schemas.openxmlformats.org/officeDocument/2006/customXml" ds:itemID="{DAE73419-4D07-47E5-9630-C417B4246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4822</Words>
  <Characters>26526</Characters>
  <Application>Microsoft Office Word</Application>
  <DocSecurity>0</DocSecurity>
  <Lines>221</Lines>
  <Paragraphs>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31286</CharactersWithSpaces>
  <SharedDoc>false</SharedDoc>
  <HLinks>
    <vt:vector size="42" baseType="variant">
      <vt:variant>
        <vt:i4>3276835</vt:i4>
      </vt:variant>
      <vt:variant>
        <vt:i4>24</vt:i4>
      </vt:variant>
      <vt:variant>
        <vt:i4>0</vt:i4>
      </vt:variant>
      <vt:variant>
        <vt:i4>5</vt:i4>
      </vt:variant>
      <vt:variant>
        <vt:lpwstr>https://www.kaggle.com/datasets/tawsifurrahman/covid19-radiography-database</vt:lpwstr>
      </vt:variant>
      <vt:variant>
        <vt:lpwstr/>
      </vt:variant>
      <vt:variant>
        <vt:i4>2490487</vt:i4>
      </vt:variant>
      <vt:variant>
        <vt:i4>21</vt:i4>
      </vt:variant>
      <vt:variant>
        <vt:i4>0</vt:i4>
      </vt:variant>
      <vt:variant>
        <vt:i4>5</vt:i4>
      </vt:variant>
      <vt:variant>
        <vt:lpwstr>https://www.mvtec.com/downloads/deep-learning-tool</vt:lpwstr>
      </vt:variant>
      <vt:variant>
        <vt:lpwstr/>
      </vt:variant>
      <vt:variant>
        <vt:i4>7995480</vt:i4>
      </vt:variant>
      <vt:variant>
        <vt:i4>12</vt:i4>
      </vt:variant>
      <vt:variant>
        <vt:i4>0</vt:i4>
      </vt:variant>
      <vt:variant>
        <vt:i4>5</vt:i4>
      </vt:variant>
      <vt:variant>
        <vt:lpwstr>mailto:francisco.portillo@correo.buap.mx</vt:lpwstr>
      </vt:variant>
      <vt:variant>
        <vt:lpwstr/>
      </vt:variant>
      <vt:variant>
        <vt:i4>2097170</vt:i4>
      </vt:variant>
      <vt:variant>
        <vt:i4>9</vt:i4>
      </vt:variant>
      <vt:variant>
        <vt:i4>0</vt:i4>
      </vt:variant>
      <vt:variant>
        <vt:i4>5</vt:i4>
      </vt:variant>
      <vt:variant>
        <vt:lpwstr>mailto:aldrin.barreto@correo.buap.mx</vt:lpwstr>
      </vt:variant>
      <vt:variant>
        <vt:lpwstr/>
      </vt:variant>
      <vt:variant>
        <vt:i4>3997771</vt:i4>
      </vt:variant>
      <vt:variant>
        <vt:i4>6</vt:i4>
      </vt:variant>
      <vt:variant>
        <vt:i4>0</vt:i4>
      </vt:variant>
      <vt:variant>
        <vt:i4>5</vt:i4>
      </vt:variant>
      <vt:variant>
        <vt:lpwstr>mailto:angel.picazo@inaoep.mx</vt:lpwstr>
      </vt:variant>
      <vt:variant>
        <vt:lpwstr/>
      </vt:variant>
      <vt:variant>
        <vt:i4>3932165</vt:i4>
      </vt:variant>
      <vt:variant>
        <vt:i4>3</vt:i4>
      </vt:variant>
      <vt:variant>
        <vt:i4>0</vt:i4>
      </vt:variant>
      <vt:variant>
        <vt:i4>5</vt:i4>
      </vt:variant>
      <vt:variant>
        <vt:lpwstr>mailto:salvador.raggi@correo.buap.mx</vt:lpwstr>
      </vt:variant>
      <vt:variant>
        <vt:lpwstr/>
      </vt:variant>
      <vt:variant>
        <vt:i4>6881357</vt:i4>
      </vt:variant>
      <vt:variant>
        <vt:i4>0</vt:i4>
      </vt:variant>
      <vt:variant>
        <vt:i4>0</vt:i4>
      </vt:variant>
      <vt:variant>
        <vt:i4>5</vt:i4>
      </vt:variant>
      <vt:variant>
        <vt:lpwstr>mailto:co223470443@alm.buap.mx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VANOYE</dc:creator>
  <cp:keywords/>
  <dc:description/>
  <cp:lastModifiedBy>RAFAEL ALEJANDRO CRUZ OVANDO</cp:lastModifiedBy>
  <cp:revision>2</cp:revision>
  <cp:lastPrinted>2025-03-01T06:00:00Z</cp:lastPrinted>
  <dcterms:created xsi:type="dcterms:W3CDTF">2026-01-14T08:13:00Z</dcterms:created>
  <dcterms:modified xsi:type="dcterms:W3CDTF">2026-01-14T08:13:00Z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0x0101001643099287FD3848B1F1667B443C0FC9</vt:lpwstr>
  </property>
</Properties>
</file>